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C1CB6" w14:textId="77777777" w:rsidR="00EA6192" w:rsidRDefault="003A0B48" w:rsidP="00EA6192">
      <w:pPr>
        <w:spacing w:after="160" w:line="360" w:lineRule="auto"/>
        <w:rPr>
          <w:rFonts w:ascii="Arial" w:hAnsi="Arial"/>
          <w:b/>
          <w:sz w:val="28"/>
        </w:rPr>
      </w:pPr>
      <w:r>
        <w:rPr>
          <w:rFonts w:ascii="Arial" w:hAnsi="Arial"/>
          <w:b/>
          <w:sz w:val="22"/>
          <w:szCs w:val="22"/>
        </w:rPr>
        <w:t>BERUFSBILDUNG</w:t>
      </w:r>
      <w:r w:rsidR="008D7ABB">
        <w:rPr>
          <w:rFonts w:ascii="Arial" w:hAnsi="Arial"/>
          <w:b/>
          <w:sz w:val="22"/>
          <w:szCs w:val="22"/>
        </w:rPr>
        <w:t>PLUS.CH</w:t>
      </w:r>
      <w:r w:rsidR="00605E79">
        <w:rPr>
          <w:rFonts w:ascii="Arial" w:hAnsi="Arial"/>
          <w:b/>
          <w:sz w:val="22"/>
          <w:szCs w:val="22"/>
        </w:rPr>
        <w:br/>
      </w:r>
      <w:r w:rsidR="000715EC">
        <w:rPr>
          <w:rFonts w:ascii="Arial" w:hAnsi="Arial"/>
          <w:b/>
          <w:sz w:val="28"/>
        </w:rPr>
        <w:t>«</w:t>
      </w:r>
      <w:r w:rsidR="009857B1" w:rsidRPr="009857B1">
        <w:rPr>
          <w:rFonts w:ascii="Arial" w:hAnsi="Arial"/>
          <w:b/>
          <w:sz w:val="28"/>
        </w:rPr>
        <w:t xml:space="preserve">Mit </w:t>
      </w:r>
      <w:r w:rsidR="00E21F45">
        <w:rPr>
          <w:rFonts w:ascii="Arial" w:hAnsi="Arial"/>
          <w:b/>
          <w:sz w:val="28"/>
        </w:rPr>
        <w:t>dieser</w:t>
      </w:r>
      <w:r w:rsidR="009857B1" w:rsidRPr="009857B1">
        <w:rPr>
          <w:rFonts w:ascii="Arial" w:hAnsi="Arial"/>
          <w:b/>
          <w:sz w:val="28"/>
        </w:rPr>
        <w:t xml:space="preserve"> Kampagne stärken wir das Image </w:t>
      </w:r>
      <w:r w:rsidR="009857B1">
        <w:rPr>
          <w:rFonts w:ascii="Arial" w:hAnsi="Arial"/>
          <w:b/>
          <w:sz w:val="28"/>
        </w:rPr>
        <w:t>der Berufsbildung</w:t>
      </w:r>
      <w:r w:rsidR="000715EC">
        <w:rPr>
          <w:rFonts w:ascii="Arial" w:hAnsi="Arial"/>
          <w:b/>
          <w:sz w:val="28"/>
        </w:rPr>
        <w:t>»</w:t>
      </w:r>
    </w:p>
    <w:p w14:paraId="3C6641D7" w14:textId="77777777" w:rsidR="00605E79" w:rsidRPr="00F701EF" w:rsidRDefault="005C1AFB" w:rsidP="00EA6192">
      <w:pPr>
        <w:spacing w:after="160" w:line="360" w:lineRule="auto"/>
        <w:rPr>
          <w:rFonts w:ascii="Arial" w:hAnsi="Arial"/>
          <w:b/>
          <w:sz w:val="22"/>
          <w:szCs w:val="22"/>
        </w:rPr>
      </w:pPr>
      <w:r>
        <w:rPr>
          <w:rFonts w:ascii="Arial" w:hAnsi="Arial"/>
          <w:b/>
          <w:sz w:val="22"/>
          <w:szCs w:val="22"/>
        </w:rPr>
        <w:t xml:space="preserve">Im August </w:t>
      </w:r>
      <w:r w:rsidR="000715EC">
        <w:rPr>
          <w:rFonts w:ascii="Arial" w:hAnsi="Arial"/>
          <w:b/>
          <w:sz w:val="22"/>
          <w:szCs w:val="22"/>
        </w:rPr>
        <w:t xml:space="preserve">2015 </w:t>
      </w:r>
      <w:r w:rsidR="00782DE4">
        <w:rPr>
          <w:rFonts w:ascii="Arial" w:hAnsi="Arial"/>
          <w:b/>
          <w:sz w:val="22"/>
          <w:szCs w:val="22"/>
        </w:rPr>
        <w:t>ist</w:t>
      </w:r>
      <w:r w:rsidR="00F701EF">
        <w:rPr>
          <w:rFonts w:ascii="Arial" w:hAnsi="Arial"/>
          <w:b/>
          <w:sz w:val="22"/>
          <w:szCs w:val="22"/>
        </w:rPr>
        <w:t xml:space="preserve"> </w:t>
      </w:r>
      <w:r w:rsidR="00D462F0">
        <w:rPr>
          <w:rFonts w:ascii="Arial" w:hAnsi="Arial"/>
          <w:b/>
          <w:sz w:val="22"/>
          <w:szCs w:val="22"/>
        </w:rPr>
        <w:t xml:space="preserve">die nationale </w:t>
      </w:r>
      <w:r>
        <w:rPr>
          <w:rFonts w:ascii="Arial" w:hAnsi="Arial"/>
          <w:b/>
          <w:sz w:val="22"/>
          <w:szCs w:val="22"/>
        </w:rPr>
        <w:t xml:space="preserve">Dachkampagne </w:t>
      </w:r>
      <w:r w:rsidR="00D462F0">
        <w:rPr>
          <w:rFonts w:ascii="Arial" w:hAnsi="Arial"/>
          <w:b/>
          <w:sz w:val="22"/>
          <w:szCs w:val="22"/>
        </w:rPr>
        <w:t>der</w:t>
      </w:r>
      <w:r>
        <w:rPr>
          <w:rFonts w:ascii="Arial" w:hAnsi="Arial"/>
          <w:b/>
          <w:sz w:val="22"/>
          <w:szCs w:val="22"/>
        </w:rPr>
        <w:t xml:space="preserve"> Berufsbildung</w:t>
      </w:r>
      <w:r w:rsidR="00D339FD">
        <w:rPr>
          <w:rFonts w:ascii="Arial" w:hAnsi="Arial"/>
          <w:b/>
          <w:sz w:val="22"/>
          <w:szCs w:val="22"/>
        </w:rPr>
        <w:t xml:space="preserve"> </w:t>
      </w:r>
      <w:r w:rsidR="00D462F0">
        <w:rPr>
          <w:rFonts w:ascii="Arial" w:hAnsi="Arial"/>
          <w:b/>
          <w:sz w:val="22"/>
          <w:szCs w:val="22"/>
        </w:rPr>
        <w:t xml:space="preserve">neu </w:t>
      </w:r>
      <w:r w:rsidR="00D339FD">
        <w:rPr>
          <w:rFonts w:ascii="Arial" w:hAnsi="Arial"/>
          <w:b/>
          <w:sz w:val="22"/>
          <w:szCs w:val="22"/>
        </w:rPr>
        <w:t>lanciert</w:t>
      </w:r>
      <w:r w:rsidR="00782DE4">
        <w:rPr>
          <w:rFonts w:ascii="Arial" w:hAnsi="Arial"/>
          <w:b/>
          <w:sz w:val="22"/>
          <w:szCs w:val="22"/>
        </w:rPr>
        <w:t xml:space="preserve"> worden</w:t>
      </w:r>
      <w:r>
        <w:rPr>
          <w:rFonts w:ascii="Arial" w:hAnsi="Arial"/>
          <w:b/>
          <w:sz w:val="22"/>
          <w:szCs w:val="22"/>
        </w:rPr>
        <w:t xml:space="preserve">. </w:t>
      </w:r>
      <w:r w:rsidR="00782DE4">
        <w:rPr>
          <w:rFonts w:ascii="Arial" w:hAnsi="Arial"/>
          <w:b/>
          <w:sz w:val="22"/>
          <w:szCs w:val="22"/>
        </w:rPr>
        <w:t>Weshalb</w:t>
      </w:r>
      <w:r w:rsidR="00F701EF">
        <w:rPr>
          <w:rFonts w:ascii="Arial" w:hAnsi="Arial"/>
          <w:b/>
          <w:sz w:val="22"/>
          <w:szCs w:val="22"/>
        </w:rPr>
        <w:t xml:space="preserve"> muss die Berufsbildung beworben werden</w:t>
      </w:r>
      <w:r w:rsidR="00D339FD">
        <w:rPr>
          <w:rFonts w:ascii="Arial" w:hAnsi="Arial"/>
          <w:b/>
          <w:sz w:val="22"/>
          <w:szCs w:val="22"/>
        </w:rPr>
        <w:t xml:space="preserve">? </w:t>
      </w:r>
      <w:r w:rsidR="00F701EF">
        <w:rPr>
          <w:rFonts w:ascii="Arial" w:hAnsi="Arial"/>
          <w:b/>
          <w:sz w:val="22"/>
          <w:szCs w:val="22"/>
        </w:rPr>
        <w:t xml:space="preserve">Welche Botschaften </w:t>
      </w:r>
      <w:r w:rsidR="000715EC">
        <w:rPr>
          <w:rFonts w:ascii="Arial" w:hAnsi="Arial"/>
          <w:b/>
          <w:sz w:val="22"/>
          <w:szCs w:val="22"/>
        </w:rPr>
        <w:t>soll</w:t>
      </w:r>
      <w:r w:rsidR="00D462F0">
        <w:rPr>
          <w:rFonts w:ascii="Arial" w:hAnsi="Arial"/>
          <w:b/>
          <w:sz w:val="22"/>
          <w:szCs w:val="22"/>
        </w:rPr>
        <w:t>en</w:t>
      </w:r>
      <w:r w:rsidR="000715EC">
        <w:rPr>
          <w:rFonts w:ascii="Arial" w:hAnsi="Arial"/>
          <w:b/>
          <w:sz w:val="22"/>
          <w:szCs w:val="22"/>
        </w:rPr>
        <w:t xml:space="preserve"> </w:t>
      </w:r>
      <w:r w:rsidR="00D462F0">
        <w:rPr>
          <w:rFonts w:ascii="Arial" w:hAnsi="Arial"/>
          <w:b/>
          <w:sz w:val="22"/>
          <w:szCs w:val="22"/>
        </w:rPr>
        <w:t>transportiert werden</w:t>
      </w:r>
      <w:r>
        <w:rPr>
          <w:rFonts w:ascii="Arial" w:hAnsi="Arial"/>
          <w:b/>
          <w:sz w:val="22"/>
          <w:szCs w:val="22"/>
        </w:rPr>
        <w:t xml:space="preserve">? </w:t>
      </w:r>
      <w:r w:rsidR="000715EC">
        <w:rPr>
          <w:rFonts w:ascii="Arial" w:hAnsi="Arial"/>
          <w:b/>
          <w:sz w:val="22"/>
          <w:szCs w:val="22"/>
        </w:rPr>
        <w:t xml:space="preserve">Und: Was kostet das? </w:t>
      </w:r>
      <w:r>
        <w:rPr>
          <w:rFonts w:ascii="Arial" w:hAnsi="Arial"/>
          <w:b/>
          <w:sz w:val="22"/>
          <w:szCs w:val="22"/>
        </w:rPr>
        <w:t xml:space="preserve">Josef Widmer, stellvertretender Direktor </w:t>
      </w:r>
      <w:r w:rsidR="00F701EF">
        <w:rPr>
          <w:rFonts w:ascii="Arial" w:hAnsi="Arial"/>
          <w:b/>
          <w:sz w:val="22"/>
          <w:szCs w:val="22"/>
        </w:rPr>
        <w:t>beim Staatssekretariat für Bildung, Forschung und Innovation (SBFI)</w:t>
      </w:r>
      <w:r w:rsidR="0000284E">
        <w:rPr>
          <w:rFonts w:ascii="Arial" w:hAnsi="Arial"/>
          <w:b/>
          <w:sz w:val="22"/>
          <w:szCs w:val="22"/>
        </w:rPr>
        <w:t>,</w:t>
      </w:r>
      <w:r w:rsidR="00F701EF">
        <w:rPr>
          <w:rFonts w:ascii="Arial" w:hAnsi="Arial"/>
          <w:b/>
          <w:sz w:val="22"/>
          <w:szCs w:val="22"/>
        </w:rPr>
        <w:t xml:space="preserve"> gibt Auskunft.</w:t>
      </w:r>
    </w:p>
    <w:p w14:paraId="39F8B923" w14:textId="77777777" w:rsidR="00775B2C" w:rsidRDefault="00CB4198" w:rsidP="00775B2C">
      <w:pPr>
        <w:spacing w:after="160" w:line="360" w:lineRule="auto"/>
        <w:rPr>
          <w:rFonts w:ascii="Arial" w:hAnsi="Arial"/>
          <w:bCs/>
          <w:sz w:val="22"/>
        </w:rPr>
      </w:pPr>
      <w:bookmarkStart w:id="0" w:name="_GoBack"/>
      <w:r w:rsidRPr="00775B2C">
        <w:rPr>
          <w:rFonts w:ascii="Arial" w:hAnsi="Arial"/>
          <w:bCs/>
          <w:i/>
          <w:sz w:val="22"/>
        </w:rPr>
        <w:t xml:space="preserve">Der Bundesrat hat eine Fachkräfteinitiative lanciert, das </w:t>
      </w:r>
      <w:r w:rsidR="00ED1055" w:rsidRPr="00775B2C">
        <w:rPr>
          <w:rFonts w:ascii="Arial" w:hAnsi="Arial"/>
          <w:bCs/>
          <w:i/>
          <w:sz w:val="22"/>
        </w:rPr>
        <w:t>SBFI</w:t>
      </w:r>
      <w:r w:rsidRPr="00775B2C">
        <w:rPr>
          <w:rFonts w:ascii="Arial" w:hAnsi="Arial"/>
          <w:bCs/>
          <w:i/>
          <w:sz w:val="22"/>
        </w:rPr>
        <w:t xml:space="preserve"> eine Werbekampagne für die Berufsbildung. Besteht ein Zusammenhang? </w:t>
      </w:r>
      <w:r w:rsidR="002C32F1" w:rsidRPr="00775B2C">
        <w:rPr>
          <w:rFonts w:ascii="Arial" w:hAnsi="Arial"/>
          <w:bCs/>
          <w:i/>
          <w:sz w:val="22"/>
        </w:rPr>
        <w:br/>
      </w:r>
      <w:r w:rsidR="004C25AD">
        <w:rPr>
          <w:rFonts w:ascii="Arial" w:hAnsi="Arial"/>
          <w:bCs/>
          <w:sz w:val="22"/>
        </w:rPr>
        <w:t>Nicht direkt</w:t>
      </w:r>
      <w:r w:rsidR="00D46C15">
        <w:rPr>
          <w:rFonts w:ascii="Arial" w:hAnsi="Arial"/>
          <w:bCs/>
          <w:sz w:val="22"/>
        </w:rPr>
        <w:t>, a</w:t>
      </w:r>
      <w:r w:rsidR="00775B2C">
        <w:rPr>
          <w:rFonts w:ascii="Arial" w:hAnsi="Arial"/>
          <w:bCs/>
          <w:sz w:val="22"/>
        </w:rPr>
        <w:t xml:space="preserve">ber inhaltlich passen die beiden Initiativen </w:t>
      </w:r>
      <w:r w:rsidR="00847288">
        <w:rPr>
          <w:rFonts w:ascii="Arial" w:hAnsi="Arial"/>
          <w:bCs/>
          <w:sz w:val="22"/>
        </w:rPr>
        <w:t>gut</w:t>
      </w:r>
      <w:r w:rsidR="00775B2C">
        <w:rPr>
          <w:rFonts w:ascii="Arial" w:hAnsi="Arial"/>
          <w:bCs/>
          <w:sz w:val="22"/>
        </w:rPr>
        <w:t xml:space="preserve"> zusammen. Die Schweiz braucht mehr </w:t>
      </w:r>
      <w:r w:rsidR="004C25AD">
        <w:rPr>
          <w:rFonts w:ascii="Arial" w:hAnsi="Arial"/>
          <w:bCs/>
          <w:sz w:val="22"/>
        </w:rPr>
        <w:t xml:space="preserve">qualifizierte </w:t>
      </w:r>
      <w:r w:rsidR="00775B2C">
        <w:rPr>
          <w:rFonts w:ascii="Arial" w:hAnsi="Arial"/>
          <w:bCs/>
          <w:sz w:val="22"/>
        </w:rPr>
        <w:t xml:space="preserve">Fachkräfte – </w:t>
      </w:r>
      <w:r w:rsidR="00027DC0">
        <w:rPr>
          <w:rFonts w:ascii="Arial" w:hAnsi="Arial"/>
          <w:bCs/>
          <w:sz w:val="22"/>
        </w:rPr>
        <w:t xml:space="preserve">und </w:t>
      </w:r>
      <w:r w:rsidR="004C25AD">
        <w:rPr>
          <w:rFonts w:ascii="Arial" w:hAnsi="Arial"/>
          <w:bCs/>
          <w:sz w:val="22"/>
        </w:rPr>
        <w:t>zwar nicht nur Akademiker</w:t>
      </w:r>
      <w:r w:rsidR="00CA3941">
        <w:rPr>
          <w:rFonts w:ascii="Arial" w:hAnsi="Arial"/>
          <w:bCs/>
          <w:sz w:val="22"/>
        </w:rPr>
        <w:t>innen und Akademiker</w:t>
      </w:r>
      <w:r w:rsidR="00775B2C">
        <w:rPr>
          <w:rFonts w:ascii="Arial" w:hAnsi="Arial"/>
          <w:bCs/>
          <w:sz w:val="22"/>
        </w:rPr>
        <w:t>, sondern auch Pflegefachleute</w:t>
      </w:r>
      <w:r w:rsidR="00027DC0">
        <w:rPr>
          <w:rFonts w:ascii="Arial" w:hAnsi="Arial"/>
          <w:bCs/>
          <w:sz w:val="22"/>
        </w:rPr>
        <w:t xml:space="preserve">, Informatikerinnen, Handwerker usw. </w:t>
      </w:r>
      <w:r w:rsidR="00C96285">
        <w:rPr>
          <w:rFonts w:ascii="Arial" w:hAnsi="Arial"/>
          <w:bCs/>
          <w:sz w:val="22"/>
        </w:rPr>
        <w:t>Die</w:t>
      </w:r>
      <w:r w:rsidR="00586E6B">
        <w:rPr>
          <w:rFonts w:ascii="Arial" w:hAnsi="Arial"/>
          <w:bCs/>
          <w:sz w:val="22"/>
        </w:rPr>
        <w:t>se</w:t>
      </w:r>
      <w:r w:rsidR="00C96285">
        <w:rPr>
          <w:rFonts w:ascii="Arial" w:hAnsi="Arial"/>
          <w:bCs/>
          <w:sz w:val="22"/>
        </w:rPr>
        <w:t xml:space="preserve"> Fachkräfte bringt die</w:t>
      </w:r>
      <w:r w:rsidR="00CA3941">
        <w:rPr>
          <w:rFonts w:ascii="Arial" w:hAnsi="Arial"/>
          <w:bCs/>
          <w:sz w:val="22"/>
        </w:rPr>
        <w:t xml:space="preserve"> Berufsbildung </w:t>
      </w:r>
      <w:r w:rsidR="00C96285">
        <w:rPr>
          <w:rFonts w:ascii="Arial" w:hAnsi="Arial"/>
          <w:bCs/>
          <w:sz w:val="22"/>
        </w:rPr>
        <w:t>hervor</w:t>
      </w:r>
      <w:r w:rsidR="00775B2C">
        <w:rPr>
          <w:rFonts w:ascii="Arial" w:hAnsi="Arial"/>
          <w:bCs/>
          <w:sz w:val="22"/>
        </w:rPr>
        <w:t xml:space="preserve">. </w:t>
      </w:r>
    </w:p>
    <w:p w14:paraId="15E33A00" w14:textId="77777777" w:rsidR="00775B2C" w:rsidRPr="00775B2C" w:rsidRDefault="00120B72" w:rsidP="00775B2C">
      <w:pPr>
        <w:spacing w:after="160" w:line="360" w:lineRule="auto"/>
        <w:rPr>
          <w:rFonts w:ascii="Arial" w:hAnsi="Arial"/>
          <w:bCs/>
          <w:sz w:val="22"/>
        </w:rPr>
      </w:pPr>
      <w:r>
        <w:rPr>
          <w:rFonts w:ascii="Arial" w:hAnsi="Arial"/>
          <w:bCs/>
          <w:i/>
          <w:sz w:val="22"/>
        </w:rPr>
        <w:t xml:space="preserve">Der </w:t>
      </w:r>
      <w:r w:rsidR="00775B2C">
        <w:rPr>
          <w:rFonts w:ascii="Arial" w:hAnsi="Arial"/>
          <w:bCs/>
          <w:i/>
          <w:sz w:val="22"/>
        </w:rPr>
        <w:t xml:space="preserve">Fachkräftemangel </w:t>
      </w:r>
      <w:r>
        <w:rPr>
          <w:rFonts w:ascii="Arial" w:hAnsi="Arial"/>
          <w:bCs/>
          <w:i/>
          <w:sz w:val="22"/>
        </w:rPr>
        <w:t>ist letztlich eine Folge</w:t>
      </w:r>
      <w:r w:rsidR="00775B2C">
        <w:rPr>
          <w:rFonts w:ascii="Arial" w:hAnsi="Arial"/>
          <w:bCs/>
          <w:i/>
          <w:sz w:val="22"/>
        </w:rPr>
        <w:t xml:space="preserve"> der demografischen Entwicklung.</w:t>
      </w:r>
      <w:r>
        <w:rPr>
          <w:rFonts w:ascii="Arial" w:hAnsi="Arial"/>
          <w:bCs/>
          <w:i/>
          <w:sz w:val="22"/>
        </w:rPr>
        <w:t xml:space="preserve"> Was kann eine Werbekampagne dagegen tun?</w:t>
      </w:r>
      <w:r w:rsidR="00775B2C">
        <w:rPr>
          <w:rFonts w:ascii="Arial" w:hAnsi="Arial"/>
          <w:bCs/>
          <w:i/>
          <w:sz w:val="22"/>
        </w:rPr>
        <w:br/>
      </w:r>
      <w:r w:rsidR="00775B2C">
        <w:rPr>
          <w:rFonts w:ascii="Arial" w:hAnsi="Arial"/>
          <w:bCs/>
          <w:sz w:val="22"/>
        </w:rPr>
        <w:t xml:space="preserve">Gegen geburtenschwache Jahrgänge können wir nichts tun. Aber wir können </w:t>
      </w:r>
      <w:r>
        <w:rPr>
          <w:rFonts w:ascii="Arial" w:hAnsi="Arial"/>
          <w:bCs/>
          <w:sz w:val="22"/>
        </w:rPr>
        <w:t>mithelfen</w:t>
      </w:r>
      <w:r w:rsidR="00775B2C">
        <w:rPr>
          <w:rFonts w:ascii="Arial" w:hAnsi="Arial"/>
          <w:bCs/>
          <w:sz w:val="22"/>
        </w:rPr>
        <w:t xml:space="preserve">, das vorhandene Potenzial </w:t>
      </w:r>
      <w:r>
        <w:rPr>
          <w:rFonts w:ascii="Arial" w:hAnsi="Arial"/>
          <w:bCs/>
          <w:sz w:val="22"/>
        </w:rPr>
        <w:t xml:space="preserve">besser </w:t>
      </w:r>
      <w:r w:rsidR="00586E6B">
        <w:rPr>
          <w:rFonts w:ascii="Arial" w:hAnsi="Arial"/>
          <w:bCs/>
          <w:sz w:val="22"/>
        </w:rPr>
        <w:t>auszuschöpfen</w:t>
      </w:r>
      <w:r w:rsidR="00775B2C">
        <w:rPr>
          <w:rFonts w:ascii="Arial" w:hAnsi="Arial"/>
          <w:bCs/>
          <w:sz w:val="22"/>
        </w:rPr>
        <w:t xml:space="preserve">, </w:t>
      </w:r>
      <w:r w:rsidR="00586E6B">
        <w:rPr>
          <w:rFonts w:ascii="Arial" w:hAnsi="Arial"/>
          <w:bCs/>
          <w:sz w:val="22"/>
        </w:rPr>
        <w:t xml:space="preserve">also </w:t>
      </w:r>
      <w:r w:rsidR="00775B2C">
        <w:rPr>
          <w:rFonts w:ascii="Arial" w:hAnsi="Arial"/>
          <w:bCs/>
          <w:sz w:val="22"/>
        </w:rPr>
        <w:t>möglichst viele junge Menschen zu einem qualifizierten Berufsabschluss zu führen</w:t>
      </w:r>
      <w:r>
        <w:rPr>
          <w:rFonts w:ascii="Arial" w:hAnsi="Arial"/>
          <w:bCs/>
          <w:sz w:val="22"/>
        </w:rPr>
        <w:t xml:space="preserve"> </w:t>
      </w:r>
      <w:r w:rsidR="00586E6B">
        <w:rPr>
          <w:rFonts w:ascii="Arial" w:hAnsi="Arial"/>
          <w:bCs/>
          <w:sz w:val="22"/>
        </w:rPr>
        <w:t>bzw. sie</w:t>
      </w:r>
      <w:r w:rsidR="00F355BE">
        <w:rPr>
          <w:rFonts w:ascii="Arial" w:hAnsi="Arial"/>
          <w:bCs/>
          <w:sz w:val="22"/>
        </w:rPr>
        <w:t xml:space="preserve"> </w:t>
      </w:r>
      <w:r>
        <w:rPr>
          <w:rFonts w:ascii="Arial" w:hAnsi="Arial"/>
          <w:bCs/>
          <w:sz w:val="22"/>
        </w:rPr>
        <w:t xml:space="preserve">zu motivieren, </w:t>
      </w:r>
      <w:r w:rsidR="00586E6B">
        <w:rPr>
          <w:rFonts w:ascii="Arial" w:hAnsi="Arial"/>
          <w:bCs/>
          <w:sz w:val="22"/>
        </w:rPr>
        <w:t>nach der Erstausbildung eine Weiterbildung zu absolvieren</w:t>
      </w:r>
      <w:r w:rsidR="00F355BE">
        <w:rPr>
          <w:rFonts w:ascii="Arial" w:hAnsi="Arial"/>
          <w:bCs/>
          <w:sz w:val="22"/>
        </w:rPr>
        <w:t>.</w:t>
      </w:r>
    </w:p>
    <w:p w14:paraId="4934D403" w14:textId="77777777" w:rsidR="00663349" w:rsidRDefault="00D84F57" w:rsidP="00775B2C">
      <w:pPr>
        <w:spacing w:after="160" w:line="360" w:lineRule="auto"/>
        <w:rPr>
          <w:rFonts w:ascii="Arial" w:hAnsi="Arial"/>
          <w:bCs/>
          <w:sz w:val="22"/>
        </w:rPr>
      </w:pPr>
      <w:r w:rsidRPr="00775B2C">
        <w:rPr>
          <w:rFonts w:ascii="Arial" w:hAnsi="Arial"/>
          <w:bCs/>
          <w:i/>
          <w:sz w:val="22"/>
        </w:rPr>
        <w:t xml:space="preserve">BERUFSBILDUNGPLUS.CH soll die Stärken der Berufsbildung </w:t>
      </w:r>
      <w:r w:rsidR="0038207A">
        <w:rPr>
          <w:rFonts w:ascii="Arial" w:hAnsi="Arial"/>
          <w:bCs/>
          <w:i/>
          <w:sz w:val="22"/>
        </w:rPr>
        <w:t>und</w:t>
      </w:r>
      <w:r w:rsidRPr="00775B2C">
        <w:rPr>
          <w:rFonts w:ascii="Arial" w:hAnsi="Arial"/>
          <w:bCs/>
          <w:i/>
          <w:sz w:val="22"/>
        </w:rPr>
        <w:t xml:space="preserve"> deren Bedeutung für Wirtschaft und Gesellschaft sichtbar machen. </w:t>
      </w:r>
      <w:r w:rsidR="003B3E01" w:rsidRPr="00775B2C">
        <w:rPr>
          <w:rFonts w:ascii="Arial" w:hAnsi="Arial"/>
          <w:bCs/>
          <w:i/>
          <w:sz w:val="22"/>
        </w:rPr>
        <w:t>Ist das nötig? Die Berufsbildung wird doch überall hochgejubelt</w:t>
      </w:r>
      <w:r w:rsidRPr="00775B2C">
        <w:rPr>
          <w:rFonts w:ascii="Arial" w:hAnsi="Arial"/>
          <w:bCs/>
          <w:i/>
          <w:sz w:val="22"/>
        </w:rPr>
        <w:t>?</w:t>
      </w:r>
      <w:r w:rsidR="00273B98" w:rsidRPr="00775B2C">
        <w:rPr>
          <w:rFonts w:ascii="Arial" w:hAnsi="Arial"/>
          <w:bCs/>
          <w:i/>
          <w:sz w:val="22"/>
        </w:rPr>
        <w:br/>
      </w:r>
      <w:r w:rsidR="00E00025" w:rsidRPr="00775B2C">
        <w:rPr>
          <w:rFonts w:ascii="Arial" w:hAnsi="Arial"/>
          <w:bCs/>
          <w:sz w:val="22"/>
        </w:rPr>
        <w:t xml:space="preserve">Unser </w:t>
      </w:r>
      <w:r w:rsidR="00AC2786">
        <w:rPr>
          <w:rFonts w:ascii="Arial" w:hAnsi="Arial"/>
          <w:bCs/>
          <w:sz w:val="22"/>
        </w:rPr>
        <w:t>Berufsbildungssystem</w:t>
      </w:r>
      <w:r w:rsidR="00E00025" w:rsidRPr="00775B2C">
        <w:rPr>
          <w:rFonts w:ascii="Arial" w:hAnsi="Arial"/>
          <w:bCs/>
          <w:sz w:val="22"/>
        </w:rPr>
        <w:t xml:space="preserve"> ist </w:t>
      </w:r>
      <w:r w:rsidR="00AC2786">
        <w:rPr>
          <w:rFonts w:ascii="Arial" w:hAnsi="Arial"/>
          <w:bCs/>
          <w:sz w:val="22"/>
        </w:rPr>
        <w:t xml:space="preserve">ein Juwel und </w:t>
      </w:r>
      <w:r w:rsidR="00E00025" w:rsidRPr="00775B2C">
        <w:rPr>
          <w:rFonts w:ascii="Arial" w:hAnsi="Arial"/>
          <w:bCs/>
          <w:sz w:val="22"/>
        </w:rPr>
        <w:t>weltweit einzigartig</w:t>
      </w:r>
      <w:r w:rsidR="00AC2786">
        <w:rPr>
          <w:rFonts w:ascii="Arial" w:hAnsi="Arial"/>
          <w:bCs/>
          <w:sz w:val="22"/>
        </w:rPr>
        <w:t xml:space="preserve">. Viele Länder beneiden uns darum. </w:t>
      </w:r>
      <w:r w:rsidR="00663349">
        <w:rPr>
          <w:rFonts w:ascii="Arial" w:hAnsi="Arial"/>
          <w:bCs/>
          <w:sz w:val="22"/>
        </w:rPr>
        <w:t xml:space="preserve">Aber </w:t>
      </w:r>
      <w:r w:rsidR="005E17B3">
        <w:rPr>
          <w:rFonts w:ascii="Arial" w:hAnsi="Arial"/>
          <w:bCs/>
          <w:sz w:val="22"/>
        </w:rPr>
        <w:t>nicht allen</w:t>
      </w:r>
      <w:r w:rsidR="00663349">
        <w:rPr>
          <w:rFonts w:ascii="Arial" w:hAnsi="Arial"/>
          <w:bCs/>
          <w:sz w:val="22"/>
        </w:rPr>
        <w:t xml:space="preserve"> Jugendlic</w:t>
      </w:r>
      <w:r w:rsidR="0038207A">
        <w:rPr>
          <w:rFonts w:ascii="Arial" w:hAnsi="Arial"/>
          <w:bCs/>
          <w:sz w:val="22"/>
        </w:rPr>
        <w:t>hen und Eltern sind die Vorzüge</w:t>
      </w:r>
      <w:r w:rsidR="00663349">
        <w:rPr>
          <w:rFonts w:ascii="Arial" w:hAnsi="Arial"/>
          <w:bCs/>
          <w:sz w:val="22"/>
        </w:rPr>
        <w:t xml:space="preserve"> und Stärken der Berufsbildung bekannt. Deshalb braucht es diese Kampagne.</w:t>
      </w:r>
    </w:p>
    <w:p w14:paraId="0AB651E8" w14:textId="77777777" w:rsidR="00AC2786" w:rsidRDefault="0038207A" w:rsidP="00775B2C">
      <w:pPr>
        <w:spacing w:after="160" w:line="360" w:lineRule="auto"/>
        <w:rPr>
          <w:rFonts w:ascii="Arial" w:hAnsi="Arial"/>
          <w:bCs/>
          <w:sz w:val="22"/>
        </w:rPr>
      </w:pPr>
      <w:r>
        <w:rPr>
          <w:rFonts w:ascii="Arial" w:hAnsi="Arial"/>
          <w:bCs/>
          <w:i/>
          <w:sz w:val="22"/>
        </w:rPr>
        <w:t>Welches</w:t>
      </w:r>
      <w:r w:rsidR="00BB4902">
        <w:rPr>
          <w:rFonts w:ascii="Arial" w:hAnsi="Arial"/>
          <w:bCs/>
          <w:i/>
          <w:sz w:val="22"/>
        </w:rPr>
        <w:t xml:space="preserve"> sind </w:t>
      </w:r>
      <w:r w:rsidR="005E17B3">
        <w:rPr>
          <w:rFonts w:ascii="Arial" w:hAnsi="Arial"/>
          <w:bCs/>
          <w:i/>
          <w:sz w:val="22"/>
        </w:rPr>
        <w:t>die</w:t>
      </w:r>
      <w:r w:rsidR="00BB4902">
        <w:rPr>
          <w:rFonts w:ascii="Arial" w:hAnsi="Arial"/>
          <w:bCs/>
          <w:i/>
          <w:sz w:val="22"/>
        </w:rPr>
        <w:t xml:space="preserve"> </w:t>
      </w:r>
      <w:r w:rsidR="00C07D1E">
        <w:rPr>
          <w:rFonts w:ascii="Arial" w:hAnsi="Arial"/>
          <w:bCs/>
          <w:i/>
          <w:sz w:val="22"/>
        </w:rPr>
        <w:t xml:space="preserve">Stärken und </w:t>
      </w:r>
      <w:r w:rsidR="00BB4902">
        <w:rPr>
          <w:rFonts w:ascii="Arial" w:hAnsi="Arial"/>
          <w:bCs/>
          <w:i/>
          <w:sz w:val="22"/>
        </w:rPr>
        <w:t>Vorzüge</w:t>
      </w:r>
      <w:r w:rsidR="005E17B3">
        <w:rPr>
          <w:rFonts w:ascii="Arial" w:hAnsi="Arial"/>
          <w:bCs/>
          <w:i/>
          <w:sz w:val="22"/>
        </w:rPr>
        <w:t xml:space="preserve"> der Berufsbildung</w:t>
      </w:r>
      <w:r w:rsidR="00BB4902">
        <w:rPr>
          <w:rFonts w:ascii="Arial" w:hAnsi="Arial"/>
          <w:bCs/>
          <w:i/>
          <w:sz w:val="22"/>
        </w:rPr>
        <w:t>?</w:t>
      </w:r>
      <w:r w:rsidR="00BB4902">
        <w:rPr>
          <w:rFonts w:ascii="Arial" w:hAnsi="Arial"/>
          <w:bCs/>
          <w:i/>
          <w:sz w:val="22"/>
        </w:rPr>
        <w:br/>
      </w:r>
      <w:r w:rsidR="006B4DBF">
        <w:rPr>
          <w:rFonts w:ascii="Arial" w:hAnsi="Arial"/>
          <w:bCs/>
          <w:sz w:val="22"/>
        </w:rPr>
        <w:t xml:space="preserve">Erstens: </w:t>
      </w:r>
      <w:r w:rsidR="00BB4902">
        <w:rPr>
          <w:rFonts w:ascii="Arial" w:hAnsi="Arial"/>
          <w:bCs/>
          <w:sz w:val="22"/>
        </w:rPr>
        <w:t>D</w:t>
      </w:r>
      <w:r w:rsidR="00AC2786">
        <w:rPr>
          <w:rFonts w:ascii="Arial" w:hAnsi="Arial"/>
          <w:bCs/>
          <w:sz w:val="22"/>
        </w:rPr>
        <w:t xml:space="preserve">ie Berufsbildung ist arbeitsmarktorientiert. Die Betriebe </w:t>
      </w:r>
      <w:r w:rsidR="00BB4902">
        <w:rPr>
          <w:rFonts w:ascii="Arial" w:hAnsi="Arial"/>
          <w:bCs/>
          <w:sz w:val="22"/>
        </w:rPr>
        <w:t>bilden nur</w:t>
      </w:r>
      <w:r w:rsidR="00AC2786">
        <w:rPr>
          <w:rFonts w:ascii="Arial" w:hAnsi="Arial"/>
          <w:bCs/>
          <w:sz w:val="22"/>
        </w:rPr>
        <w:t xml:space="preserve"> </w:t>
      </w:r>
      <w:r w:rsidR="00586E6B">
        <w:rPr>
          <w:rFonts w:ascii="Arial" w:hAnsi="Arial"/>
          <w:bCs/>
          <w:sz w:val="22"/>
        </w:rPr>
        <w:t>Berufsleute</w:t>
      </w:r>
      <w:r w:rsidR="00AC2786">
        <w:rPr>
          <w:rFonts w:ascii="Arial" w:hAnsi="Arial"/>
          <w:bCs/>
          <w:sz w:val="22"/>
        </w:rPr>
        <w:t xml:space="preserve"> </w:t>
      </w:r>
      <w:r w:rsidR="00BB4902">
        <w:rPr>
          <w:rFonts w:ascii="Arial" w:hAnsi="Arial"/>
          <w:bCs/>
          <w:sz w:val="22"/>
        </w:rPr>
        <w:t>aus</w:t>
      </w:r>
      <w:r w:rsidR="00AC2786">
        <w:rPr>
          <w:rFonts w:ascii="Arial" w:hAnsi="Arial"/>
          <w:bCs/>
          <w:sz w:val="22"/>
        </w:rPr>
        <w:t xml:space="preserve">, </w:t>
      </w:r>
      <w:r w:rsidR="00BB4902">
        <w:rPr>
          <w:rFonts w:ascii="Arial" w:hAnsi="Arial"/>
          <w:bCs/>
          <w:sz w:val="22"/>
        </w:rPr>
        <w:t>für die eine Nachfrage besteht</w:t>
      </w:r>
      <w:r w:rsidR="00AC2786">
        <w:rPr>
          <w:rFonts w:ascii="Arial" w:hAnsi="Arial"/>
          <w:bCs/>
          <w:sz w:val="22"/>
        </w:rPr>
        <w:t xml:space="preserve">. </w:t>
      </w:r>
      <w:r w:rsidR="00BB4902">
        <w:rPr>
          <w:rFonts w:ascii="Arial" w:hAnsi="Arial"/>
          <w:bCs/>
          <w:sz w:val="22"/>
        </w:rPr>
        <w:t xml:space="preserve">Deshalb </w:t>
      </w:r>
      <w:r w:rsidR="003069F4">
        <w:rPr>
          <w:rFonts w:ascii="Arial" w:hAnsi="Arial"/>
          <w:bCs/>
          <w:sz w:val="22"/>
        </w:rPr>
        <w:t xml:space="preserve">ist </w:t>
      </w:r>
      <w:r w:rsidR="00C07D1E">
        <w:rPr>
          <w:rFonts w:ascii="Arial" w:hAnsi="Arial"/>
          <w:bCs/>
          <w:sz w:val="22"/>
        </w:rPr>
        <w:t xml:space="preserve">die </w:t>
      </w:r>
      <w:r w:rsidR="00AC2786">
        <w:rPr>
          <w:rFonts w:ascii="Arial" w:hAnsi="Arial"/>
          <w:bCs/>
          <w:sz w:val="22"/>
        </w:rPr>
        <w:t xml:space="preserve">Jugendarbeitslosenquote </w:t>
      </w:r>
      <w:r w:rsidR="006B4DBF">
        <w:rPr>
          <w:rFonts w:ascii="Arial" w:hAnsi="Arial"/>
          <w:bCs/>
          <w:sz w:val="22"/>
        </w:rPr>
        <w:t xml:space="preserve">in der Schweiz </w:t>
      </w:r>
      <w:r w:rsidR="003069F4">
        <w:rPr>
          <w:rFonts w:ascii="Arial" w:hAnsi="Arial"/>
          <w:bCs/>
          <w:sz w:val="22"/>
        </w:rPr>
        <w:t>tief</w:t>
      </w:r>
      <w:r w:rsidR="00AC2786">
        <w:rPr>
          <w:rFonts w:ascii="Arial" w:hAnsi="Arial"/>
          <w:bCs/>
          <w:sz w:val="22"/>
        </w:rPr>
        <w:t xml:space="preserve">. </w:t>
      </w:r>
      <w:r w:rsidR="006B4DBF">
        <w:rPr>
          <w:rFonts w:ascii="Arial" w:hAnsi="Arial"/>
          <w:bCs/>
          <w:sz w:val="22"/>
        </w:rPr>
        <w:t>Zweitens: Die</w:t>
      </w:r>
      <w:r w:rsidR="00C07D1E">
        <w:rPr>
          <w:rFonts w:ascii="Arial" w:hAnsi="Arial"/>
          <w:bCs/>
          <w:sz w:val="22"/>
        </w:rPr>
        <w:t xml:space="preserve"> Berufsbildung </w:t>
      </w:r>
      <w:r w:rsidR="006B4DBF">
        <w:rPr>
          <w:rFonts w:ascii="Arial" w:hAnsi="Arial"/>
          <w:bCs/>
          <w:sz w:val="22"/>
        </w:rPr>
        <w:t xml:space="preserve">kombiniert </w:t>
      </w:r>
      <w:r w:rsidR="00C07D1E">
        <w:rPr>
          <w:rFonts w:ascii="Arial" w:hAnsi="Arial"/>
          <w:bCs/>
          <w:sz w:val="22"/>
        </w:rPr>
        <w:t>Theorie und Praxis</w:t>
      </w:r>
      <w:r w:rsidR="006B4DBF">
        <w:rPr>
          <w:rFonts w:ascii="Arial" w:hAnsi="Arial"/>
          <w:bCs/>
          <w:sz w:val="22"/>
        </w:rPr>
        <w:t xml:space="preserve"> und gibt d</w:t>
      </w:r>
      <w:r w:rsidR="00C07D1E">
        <w:rPr>
          <w:rFonts w:ascii="Arial" w:hAnsi="Arial"/>
          <w:bCs/>
          <w:sz w:val="22"/>
        </w:rPr>
        <w:t xml:space="preserve">amit </w:t>
      </w:r>
      <w:r>
        <w:rPr>
          <w:rFonts w:ascii="Arial" w:hAnsi="Arial"/>
          <w:bCs/>
          <w:sz w:val="22"/>
        </w:rPr>
        <w:t>den</w:t>
      </w:r>
      <w:r w:rsidR="006B4DBF">
        <w:rPr>
          <w:rFonts w:ascii="Arial" w:hAnsi="Arial"/>
          <w:bCs/>
          <w:sz w:val="22"/>
        </w:rPr>
        <w:t xml:space="preserve"> </w:t>
      </w:r>
      <w:r w:rsidR="00C07D1E">
        <w:rPr>
          <w:rFonts w:ascii="Arial" w:hAnsi="Arial"/>
          <w:bCs/>
          <w:sz w:val="22"/>
        </w:rPr>
        <w:t>praktische</w:t>
      </w:r>
      <w:r w:rsidR="006B4DBF">
        <w:rPr>
          <w:rFonts w:ascii="Arial" w:hAnsi="Arial"/>
          <w:bCs/>
          <w:sz w:val="22"/>
        </w:rPr>
        <w:t>n</w:t>
      </w:r>
      <w:r w:rsidR="00C07D1E">
        <w:rPr>
          <w:rFonts w:ascii="Arial" w:hAnsi="Arial"/>
          <w:bCs/>
          <w:sz w:val="22"/>
        </w:rPr>
        <w:t xml:space="preserve"> </w:t>
      </w:r>
      <w:r w:rsidR="00F63814">
        <w:rPr>
          <w:rFonts w:ascii="Arial" w:hAnsi="Arial"/>
          <w:bCs/>
          <w:sz w:val="22"/>
        </w:rPr>
        <w:t>Begabungen</w:t>
      </w:r>
      <w:r w:rsidR="00C07D1E">
        <w:rPr>
          <w:rFonts w:ascii="Arial" w:hAnsi="Arial"/>
          <w:bCs/>
          <w:sz w:val="22"/>
        </w:rPr>
        <w:t xml:space="preserve"> einen Wert. </w:t>
      </w:r>
      <w:r w:rsidR="006B4DBF">
        <w:rPr>
          <w:rFonts w:ascii="Arial" w:hAnsi="Arial"/>
          <w:bCs/>
          <w:sz w:val="22"/>
        </w:rPr>
        <w:t>Drittens:</w:t>
      </w:r>
      <w:r w:rsidR="00C07D1E">
        <w:rPr>
          <w:rFonts w:ascii="Arial" w:hAnsi="Arial"/>
          <w:bCs/>
          <w:sz w:val="22"/>
        </w:rPr>
        <w:t xml:space="preserve"> </w:t>
      </w:r>
      <w:r w:rsidR="006B4DBF">
        <w:rPr>
          <w:rFonts w:ascii="Arial" w:hAnsi="Arial"/>
          <w:bCs/>
          <w:sz w:val="22"/>
        </w:rPr>
        <w:t>N</w:t>
      </w:r>
      <w:r w:rsidR="00C07D1E">
        <w:rPr>
          <w:rFonts w:ascii="Arial" w:hAnsi="Arial"/>
          <w:bCs/>
          <w:sz w:val="22"/>
        </w:rPr>
        <w:t xml:space="preserve">ach drei oder vier Jahren </w:t>
      </w:r>
      <w:r w:rsidR="006B4DBF">
        <w:rPr>
          <w:rFonts w:ascii="Arial" w:hAnsi="Arial"/>
          <w:bCs/>
          <w:sz w:val="22"/>
        </w:rPr>
        <w:t xml:space="preserve">sind die jungen Menschen </w:t>
      </w:r>
      <w:r w:rsidR="00C07D1E">
        <w:rPr>
          <w:rFonts w:ascii="Arial" w:hAnsi="Arial"/>
          <w:bCs/>
          <w:sz w:val="22"/>
        </w:rPr>
        <w:t>reif fü</w:t>
      </w:r>
      <w:r w:rsidR="001C0E0F">
        <w:rPr>
          <w:rFonts w:ascii="Arial" w:hAnsi="Arial"/>
          <w:bCs/>
          <w:sz w:val="22"/>
        </w:rPr>
        <w:t xml:space="preserve">r den Arbeitsmarkt. Sie können ihren Lebensunterhalt selber bestreiten. Und viertens: Die Berufsbildung bietet </w:t>
      </w:r>
      <w:r w:rsidR="00586E6B">
        <w:rPr>
          <w:rFonts w:ascii="Arial" w:hAnsi="Arial"/>
          <w:bCs/>
          <w:sz w:val="22"/>
        </w:rPr>
        <w:t>ebenso</w:t>
      </w:r>
      <w:r w:rsidR="001C0E0F">
        <w:rPr>
          <w:rFonts w:ascii="Arial" w:hAnsi="Arial"/>
          <w:bCs/>
          <w:sz w:val="22"/>
        </w:rPr>
        <w:t xml:space="preserve"> gute Entwicklungsmöglichkeiten wie die </w:t>
      </w:r>
      <w:r w:rsidR="00841FC6">
        <w:rPr>
          <w:rFonts w:ascii="Arial" w:hAnsi="Arial"/>
          <w:bCs/>
          <w:sz w:val="22"/>
        </w:rPr>
        <w:t>Mittelschulen und die Universitäten</w:t>
      </w:r>
      <w:r w:rsidR="001C0E0F">
        <w:rPr>
          <w:rFonts w:ascii="Arial" w:hAnsi="Arial"/>
          <w:bCs/>
          <w:sz w:val="22"/>
        </w:rPr>
        <w:t xml:space="preserve">. Nach einer beruflichen Grundbildung stehen alle Wege offen – </w:t>
      </w:r>
      <w:r w:rsidR="00BA6678">
        <w:rPr>
          <w:rFonts w:ascii="Arial" w:hAnsi="Arial"/>
          <w:bCs/>
          <w:sz w:val="22"/>
        </w:rPr>
        <w:t>eine höhere Berufsbildung, ein Fachhochschulstudium oder gar ein universitäres Studium.</w:t>
      </w:r>
    </w:p>
    <w:p w14:paraId="0F70EA74" w14:textId="77777777" w:rsidR="001362B7" w:rsidRDefault="00D5457B" w:rsidP="00775B2C">
      <w:pPr>
        <w:spacing w:after="160" w:line="360" w:lineRule="auto"/>
        <w:rPr>
          <w:rFonts w:ascii="Arial" w:hAnsi="Arial"/>
          <w:bCs/>
          <w:sz w:val="22"/>
        </w:rPr>
      </w:pPr>
      <w:r w:rsidRPr="00775B2C">
        <w:rPr>
          <w:rFonts w:ascii="Arial" w:hAnsi="Arial"/>
          <w:bCs/>
          <w:i/>
          <w:sz w:val="22"/>
        </w:rPr>
        <w:lastRenderedPageBreak/>
        <w:t xml:space="preserve">Für Gymnasien und Universitäten </w:t>
      </w:r>
      <w:r w:rsidR="0038207A">
        <w:rPr>
          <w:rFonts w:ascii="Arial" w:hAnsi="Arial"/>
          <w:bCs/>
          <w:i/>
          <w:sz w:val="22"/>
        </w:rPr>
        <w:t>existiert</w:t>
      </w:r>
      <w:r w:rsidRPr="00775B2C">
        <w:rPr>
          <w:rFonts w:ascii="Arial" w:hAnsi="Arial"/>
          <w:bCs/>
          <w:i/>
          <w:sz w:val="22"/>
        </w:rPr>
        <w:t xml:space="preserve"> keine </w:t>
      </w:r>
      <w:r w:rsidR="0038207A">
        <w:rPr>
          <w:rFonts w:ascii="Arial" w:hAnsi="Arial"/>
          <w:bCs/>
          <w:i/>
          <w:sz w:val="22"/>
        </w:rPr>
        <w:t xml:space="preserve">analoge </w:t>
      </w:r>
      <w:r w:rsidR="00104872">
        <w:rPr>
          <w:rFonts w:ascii="Arial" w:hAnsi="Arial"/>
          <w:bCs/>
          <w:i/>
          <w:sz w:val="22"/>
        </w:rPr>
        <w:t>Werbek</w:t>
      </w:r>
      <w:r w:rsidRPr="00775B2C">
        <w:rPr>
          <w:rFonts w:ascii="Arial" w:hAnsi="Arial"/>
          <w:bCs/>
          <w:i/>
          <w:sz w:val="22"/>
        </w:rPr>
        <w:t>ampagne</w:t>
      </w:r>
      <w:r w:rsidR="003B3E01" w:rsidRPr="00775B2C">
        <w:rPr>
          <w:rFonts w:ascii="Arial" w:hAnsi="Arial"/>
          <w:bCs/>
          <w:i/>
          <w:sz w:val="22"/>
        </w:rPr>
        <w:t xml:space="preserve">. </w:t>
      </w:r>
      <w:r w:rsidR="00104872">
        <w:rPr>
          <w:rFonts w:ascii="Arial" w:hAnsi="Arial"/>
          <w:bCs/>
          <w:i/>
          <w:sz w:val="22"/>
        </w:rPr>
        <w:t>Gibt es</w:t>
      </w:r>
      <w:r w:rsidRPr="00775B2C">
        <w:rPr>
          <w:rFonts w:ascii="Arial" w:hAnsi="Arial"/>
          <w:bCs/>
          <w:i/>
          <w:sz w:val="22"/>
        </w:rPr>
        <w:t xml:space="preserve"> Opposition gegen die einseitige Förderung der Berufsbildung?</w:t>
      </w:r>
      <w:r w:rsidR="0038207A">
        <w:rPr>
          <w:rFonts w:ascii="Arial" w:hAnsi="Arial"/>
          <w:bCs/>
          <w:i/>
          <w:sz w:val="22"/>
        </w:rPr>
        <w:br/>
      </w:r>
      <w:r w:rsidR="00E00615">
        <w:rPr>
          <w:rFonts w:ascii="Arial" w:hAnsi="Arial"/>
          <w:bCs/>
          <w:sz w:val="22"/>
        </w:rPr>
        <w:t>Das</w:t>
      </w:r>
      <w:r w:rsidR="008D3572">
        <w:rPr>
          <w:rFonts w:ascii="Arial" w:hAnsi="Arial"/>
          <w:bCs/>
          <w:sz w:val="22"/>
        </w:rPr>
        <w:t xml:space="preserve"> Gymnasium</w:t>
      </w:r>
      <w:r w:rsidR="00E00615">
        <w:rPr>
          <w:rFonts w:ascii="Arial" w:hAnsi="Arial"/>
          <w:bCs/>
          <w:sz w:val="22"/>
        </w:rPr>
        <w:t xml:space="preserve"> muss man nicht bewerben</w:t>
      </w:r>
      <w:r w:rsidR="005E17B3">
        <w:rPr>
          <w:rFonts w:ascii="Arial" w:hAnsi="Arial"/>
          <w:bCs/>
          <w:sz w:val="22"/>
        </w:rPr>
        <w:t xml:space="preserve">, weil es unter Jugendlichen einen </w:t>
      </w:r>
      <w:r w:rsidR="00696B69">
        <w:rPr>
          <w:rFonts w:ascii="Arial" w:hAnsi="Arial"/>
          <w:bCs/>
          <w:sz w:val="22"/>
        </w:rPr>
        <w:t>generellen</w:t>
      </w:r>
      <w:r w:rsidR="005E17B3">
        <w:rPr>
          <w:rFonts w:ascii="Arial" w:hAnsi="Arial"/>
          <w:bCs/>
          <w:sz w:val="22"/>
        </w:rPr>
        <w:t xml:space="preserve"> Trend hin zu den Mittelschulen gibt</w:t>
      </w:r>
      <w:r w:rsidR="008D3572">
        <w:rPr>
          <w:rFonts w:ascii="Arial" w:hAnsi="Arial"/>
          <w:bCs/>
          <w:sz w:val="22"/>
        </w:rPr>
        <w:t xml:space="preserve">. </w:t>
      </w:r>
      <w:r w:rsidR="00C268AC">
        <w:rPr>
          <w:rFonts w:ascii="Arial" w:hAnsi="Arial"/>
          <w:bCs/>
          <w:sz w:val="22"/>
        </w:rPr>
        <w:t>Zudem ist die</w:t>
      </w:r>
      <w:r w:rsidR="008D3572">
        <w:rPr>
          <w:rFonts w:ascii="Arial" w:hAnsi="Arial"/>
          <w:bCs/>
          <w:sz w:val="22"/>
        </w:rPr>
        <w:t xml:space="preserve"> heutige Gymnasialquote von rund 20 Prozent </w:t>
      </w:r>
      <w:r w:rsidR="00E35F9E">
        <w:rPr>
          <w:rFonts w:ascii="Arial" w:hAnsi="Arial"/>
          <w:bCs/>
          <w:sz w:val="22"/>
        </w:rPr>
        <w:t xml:space="preserve">politisch </w:t>
      </w:r>
      <w:r w:rsidR="008D3572">
        <w:rPr>
          <w:rFonts w:ascii="Arial" w:hAnsi="Arial"/>
          <w:bCs/>
          <w:sz w:val="22"/>
        </w:rPr>
        <w:t>breit abgestützt</w:t>
      </w:r>
      <w:r w:rsidR="00696B69">
        <w:rPr>
          <w:rFonts w:ascii="Arial" w:hAnsi="Arial"/>
          <w:bCs/>
          <w:sz w:val="22"/>
        </w:rPr>
        <w:t xml:space="preserve">, eine Erhöhung </w:t>
      </w:r>
      <w:r w:rsidR="00E35F9E">
        <w:rPr>
          <w:rFonts w:ascii="Arial" w:hAnsi="Arial"/>
          <w:bCs/>
          <w:sz w:val="22"/>
        </w:rPr>
        <w:t>also</w:t>
      </w:r>
      <w:r w:rsidR="00C268AC">
        <w:rPr>
          <w:rFonts w:ascii="Arial" w:hAnsi="Arial"/>
          <w:bCs/>
          <w:sz w:val="22"/>
        </w:rPr>
        <w:t xml:space="preserve"> </w:t>
      </w:r>
      <w:r w:rsidR="00696B69">
        <w:rPr>
          <w:rFonts w:ascii="Arial" w:hAnsi="Arial"/>
          <w:bCs/>
          <w:sz w:val="22"/>
        </w:rPr>
        <w:t>nicht erwünscht. Wenn wir auf</w:t>
      </w:r>
      <w:r w:rsidR="00ED5441">
        <w:rPr>
          <w:rFonts w:ascii="Arial" w:hAnsi="Arial"/>
          <w:bCs/>
          <w:sz w:val="22"/>
        </w:rPr>
        <w:t xml:space="preserve"> allen</w:t>
      </w:r>
      <w:r w:rsidR="008B678C">
        <w:rPr>
          <w:rFonts w:ascii="Arial" w:hAnsi="Arial"/>
          <w:bCs/>
          <w:sz w:val="22"/>
        </w:rPr>
        <w:t xml:space="preserve"> </w:t>
      </w:r>
      <w:r w:rsidR="00696B69">
        <w:rPr>
          <w:rFonts w:ascii="Arial" w:hAnsi="Arial"/>
          <w:bCs/>
          <w:sz w:val="22"/>
        </w:rPr>
        <w:t>Bildungsstufen</w:t>
      </w:r>
      <w:r w:rsidR="008B678C">
        <w:rPr>
          <w:rFonts w:ascii="Arial" w:hAnsi="Arial"/>
          <w:bCs/>
          <w:sz w:val="22"/>
        </w:rPr>
        <w:t xml:space="preserve"> Exzellenz erzielen</w:t>
      </w:r>
      <w:r w:rsidR="00696B69">
        <w:rPr>
          <w:rFonts w:ascii="Arial" w:hAnsi="Arial"/>
          <w:bCs/>
          <w:sz w:val="22"/>
        </w:rPr>
        <w:t xml:space="preserve"> wollen</w:t>
      </w:r>
      <w:r w:rsidR="008B678C">
        <w:rPr>
          <w:rFonts w:ascii="Arial" w:hAnsi="Arial"/>
          <w:bCs/>
          <w:sz w:val="22"/>
        </w:rPr>
        <w:t xml:space="preserve">, </w:t>
      </w:r>
      <w:r w:rsidR="00ED5441">
        <w:rPr>
          <w:rFonts w:ascii="Arial" w:hAnsi="Arial"/>
          <w:bCs/>
          <w:sz w:val="22"/>
        </w:rPr>
        <w:t>müssen wir</w:t>
      </w:r>
      <w:r w:rsidR="00EE04C2">
        <w:rPr>
          <w:rFonts w:ascii="Arial" w:hAnsi="Arial"/>
          <w:bCs/>
          <w:sz w:val="22"/>
        </w:rPr>
        <w:t xml:space="preserve"> die Jugendlichen </w:t>
      </w:r>
      <w:r w:rsidR="00586E6B">
        <w:rPr>
          <w:rFonts w:ascii="Arial" w:hAnsi="Arial"/>
          <w:bCs/>
          <w:sz w:val="22"/>
        </w:rPr>
        <w:t>au</w:t>
      </w:r>
      <w:r w:rsidR="008A5A6D">
        <w:rPr>
          <w:rFonts w:ascii="Arial" w:hAnsi="Arial"/>
          <w:bCs/>
          <w:sz w:val="22"/>
        </w:rPr>
        <w:t>f</w:t>
      </w:r>
      <w:r w:rsidR="00EE04C2">
        <w:rPr>
          <w:rFonts w:ascii="Arial" w:hAnsi="Arial"/>
          <w:bCs/>
          <w:sz w:val="22"/>
        </w:rPr>
        <w:t xml:space="preserve"> jene </w:t>
      </w:r>
      <w:r w:rsidR="00696B69">
        <w:rPr>
          <w:rFonts w:ascii="Arial" w:hAnsi="Arial"/>
          <w:bCs/>
          <w:sz w:val="22"/>
        </w:rPr>
        <w:t>Ausbildung</w:t>
      </w:r>
      <w:r w:rsidR="00586E6B">
        <w:rPr>
          <w:rFonts w:ascii="Arial" w:hAnsi="Arial"/>
          <w:bCs/>
          <w:sz w:val="22"/>
        </w:rPr>
        <w:t>swege</w:t>
      </w:r>
      <w:r w:rsidR="00EE04C2">
        <w:rPr>
          <w:rFonts w:ascii="Arial" w:hAnsi="Arial"/>
          <w:bCs/>
          <w:sz w:val="22"/>
        </w:rPr>
        <w:t xml:space="preserve"> </w:t>
      </w:r>
      <w:r w:rsidR="00586E6B">
        <w:rPr>
          <w:rFonts w:ascii="Arial" w:hAnsi="Arial"/>
          <w:bCs/>
          <w:sz w:val="22"/>
        </w:rPr>
        <w:t>führen</w:t>
      </w:r>
      <w:r w:rsidR="00EE04C2">
        <w:rPr>
          <w:rFonts w:ascii="Arial" w:hAnsi="Arial"/>
          <w:bCs/>
          <w:sz w:val="22"/>
        </w:rPr>
        <w:t xml:space="preserve">, die ihren Talenten und Interessen entsprechen. </w:t>
      </w:r>
      <w:r w:rsidR="00ED5441">
        <w:rPr>
          <w:rFonts w:ascii="Arial" w:hAnsi="Arial"/>
          <w:bCs/>
          <w:sz w:val="22"/>
        </w:rPr>
        <w:t>Das ist heut</w:t>
      </w:r>
      <w:r w:rsidR="008B678C">
        <w:rPr>
          <w:rFonts w:ascii="Arial" w:hAnsi="Arial"/>
          <w:bCs/>
          <w:sz w:val="22"/>
        </w:rPr>
        <w:t>e weitgehend der Fall</w:t>
      </w:r>
      <w:r w:rsidR="00696B69">
        <w:rPr>
          <w:rFonts w:ascii="Arial" w:hAnsi="Arial"/>
          <w:bCs/>
          <w:sz w:val="22"/>
        </w:rPr>
        <w:t xml:space="preserve">. </w:t>
      </w:r>
      <w:r w:rsidR="00C268AC">
        <w:rPr>
          <w:rFonts w:ascii="Arial" w:hAnsi="Arial"/>
          <w:bCs/>
          <w:sz w:val="22"/>
        </w:rPr>
        <w:t xml:space="preserve">Mit einer höheren Gymnasialquote würde das Niveau am Gymnasium </w:t>
      </w:r>
      <w:r w:rsidR="00E35F9E">
        <w:rPr>
          <w:rFonts w:ascii="Arial" w:hAnsi="Arial"/>
          <w:bCs/>
          <w:sz w:val="22"/>
        </w:rPr>
        <w:t xml:space="preserve">rasch </w:t>
      </w:r>
      <w:r w:rsidR="00C268AC">
        <w:rPr>
          <w:rFonts w:ascii="Arial" w:hAnsi="Arial"/>
          <w:bCs/>
          <w:sz w:val="22"/>
        </w:rPr>
        <w:t xml:space="preserve">sinken. Das wollen weder die Gymnasien noch die Universitäten. </w:t>
      </w:r>
    </w:p>
    <w:p w14:paraId="79DF2E51" w14:textId="77777777" w:rsidR="00273B98" w:rsidRPr="00775B2C" w:rsidRDefault="007266B0" w:rsidP="00775B2C">
      <w:pPr>
        <w:spacing w:after="160" w:line="360" w:lineRule="auto"/>
        <w:rPr>
          <w:rFonts w:ascii="Arial" w:hAnsi="Arial"/>
          <w:bCs/>
          <w:i/>
          <w:sz w:val="22"/>
        </w:rPr>
      </w:pPr>
      <w:r w:rsidRPr="00775B2C">
        <w:rPr>
          <w:rFonts w:ascii="Arial" w:hAnsi="Arial"/>
          <w:bCs/>
          <w:i/>
          <w:sz w:val="22"/>
        </w:rPr>
        <w:t xml:space="preserve">Wie viel Geld gibt der Bund </w:t>
      </w:r>
      <w:r w:rsidR="00AD4A95">
        <w:rPr>
          <w:rFonts w:ascii="Arial" w:hAnsi="Arial"/>
          <w:bCs/>
          <w:i/>
          <w:sz w:val="22"/>
        </w:rPr>
        <w:t xml:space="preserve">für </w:t>
      </w:r>
      <w:r w:rsidR="00021C04">
        <w:rPr>
          <w:rFonts w:ascii="Arial" w:hAnsi="Arial"/>
          <w:bCs/>
          <w:i/>
          <w:sz w:val="22"/>
        </w:rPr>
        <w:t xml:space="preserve">die </w:t>
      </w:r>
      <w:r w:rsidR="00586E6B">
        <w:rPr>
          <w:rFonts w:ascii="Arial" w:hAnsi="Arial"/>
          <w:bCs/>
          <w:i/>
          <w:sz w:val="22"/>
        </w:rPr>
        <w:t>neue Berufsbildungskampagne</w:t>
      </w:r>
      <w:r w:rsidRPr="00775B2C">
        <w:rPr>
          <w:rFonts w:ascii="Arial" w:hAnsi="Arial"/>
          <w:bCs/>
          <w:i/>
          <w:sz w:val="22"/>
        </w:rPr>
        <w:t xml:space="preserve"> aus?</w:t>
      </w:r>
      <w:r w:rsidR="00273B98" w:rsidRPr="00775B2C">
        <w:rPr>
          <w:rFonts w:ascii="Arial" w:hAnsi="Arial"/>
          <w:bCs/>
          <w:i/>
          <w:sz w:val="22"/>
        </w:rPr>
        <w:br/>
      </w:r>
      <w:r w:rsidR="00586E6B">
        <w:rPr>
          <w:rFonts w:ascii="Arial" w:hAnsi="Arial"/>
          <w:bCs/>
          <w:sz w:val="22"/>
        </w:rPr>
        <w:t>Wir investieren für</w:t>
      </w:r>
      <w:r w:rsidR="00851387">
        <w:rPr>
          <w:rFonts w:ascii="Arial" w:hAnsi="Arial"/>
          <w:bCs/>
          <w:sz w:val="22"/>
        </w:rPr>
        <w:t xml:space="preserve"> den Zeitraum 2015 bis 2019 </w:t>
      </w:r>
      <w:r w:rsidR="00F63814">
        <w:rPr>
          <w:rFonts w:ascii="Arial" w:hAnsi="Arial"/>
          <w:bCs/>
          <w:sz w:val="22"/>
        </w:rPr>
        <w:t xml:space="preserve">rund </w:t>
      </w:r>
      <w:r w:rsidR="003A006F" w:rsidRPr="00775B2C">
        <w:rPr>
          <w:rFonts w:ascii="Arial" w:hAnsi="Arial"/>
          <w:bCs/>
          <w:sz w:val="22"/>
        </w:rPr>
        <w:t>5,5 Million</w:t>
      </w:r>
      <w:r w:rsidR="00F63814">
        <w:rPr>
          <w:rFonts w:ascii="Arial" w:hAnsi="Arial"/>
          <w:bCs/>
          <w:sz w:val="22"/>
        </w:rPr>
        <w:t>en</w:t>
      </w:r>
      <w:r w:rsidR="003A006F" w:rsidRPr="00775B2C">
        <w:rPr>
          <w:rFonts w:ascii="Arial" w:hAnsi="Arial"/>
          <w:bCs/>
          <w:sz w:val="22"/>
        </w:rPr>
        <w:t xml:space="preserve">. </w:t>
      </w:r>
      <w:r w:rsidR="00851387">
        <w:rPr>
          <w:rFonts w:ascii="Arial" w:hAnsi="Arial"/>
          <w:bCs/>
          <w:sz w:val="22"/>
        </w:rPr>
        <w:t xml:space="preserve">Hinzu kommen die Investitionen der </w:t>
      </w:r>
      <w:r w:rsidR="003A006F" w:rsidRPr="00775B2C">
        <w:rPr>
          <w:rFonts w:ascii="Arial" w:hAnsi="Arial"/>
          <w:bCs/>
          <w:sz w:val="22"/>
        </w:rPr>
        <w:t xml:space="preserve">Kantone </w:t>
      </w:r>
      <w:r w:rsidR="00851387">
        <w:rPr>
          <w:rFonts w:ascii="Arial" w:hAnsi="Arial"/>
          <w:bCs/>
          <w:sz w:val="22"/>
        </w:rPr>
        <w:t>und der Organisationen der Arbeitswelt, die mit ih</w:t>
      </w:r>
      <w:r w:rsidR="00E35F9E">
        <w:rPr>
          <w:rFonts w:ascii="Arial" w:hAnsi="Arial"/>
          <w:bCs/>
          <w:sz w:val="22"/>
        </w:rPr>
        <w:t>rer Kommunikation</w:t>
      </w:r>
      <w:r w:rsidR="00586E6B">
        <w:rPr>
          <w:rFonts w:ascii="Arial" w:hAnsi="Arial"/>
          <w:bCs/>
          <w:sz w:val="22"/>
        </w:rPr>
        <w:t xml:space="preserve"> </w:t>
      </w:r>
      <w:r w:rsidR="00851387">
        <w:rPr>
          <w:rFonts w:ascii="Arial" w:hAnsi="Arial"/>
          <w:bCs/>
          <w:sz w:val="22"/>
        </w:rPr>
        <w:t xml:space="preserve">an </w:t>
      </w:r>
      <w:r w:rsidR="00021C04">
        <w:rPr>
          <w:rFonts w:ascii="Arial" w:hAnsi="Arial"/>
          <w:bCs/>
          <w:sz w:val="22"/>
        </w:rPr>
        <w:t>unsere</w:t>
      </w:r>
      <w:r w:rsidR="00851387">
        <w:rPr>
          <w:rFonts w:ascii="Arial" w:hAnsi="Arial"/>
          <w:bCs/>
          <w:sz w:val="22"/>
        </w:rPr>
        <w:t xml:space="preserve"> Dachkampagne anknüpfen.</w:t>
      </w:r>
    </w:p>
    <w:p w14:paraId="0200D2E3" w14:textId="77777777" w:rsidR="00C4022B" w:rsidRDefault="003B3E01" w:rsidP="00C4022B">
      <w:pPr>
        <w:spacing w:after="160" w:line="360" w:lineRule="auto"/>
        <w:rPr>
          <w:rFonts w:ascii="Arial" w:hAnsi="Arial"/>
          <w:bCs/>
          <w:sz w:val="22"/>
        </w:rPr>
      </w:pPr>
      <w:r w:rsidRPr="00775B2C">
        <w:rPr>
          <w:rFonts w:ascii="Arial" w:hAnsi="Arial"/>
          <w:bCs/>
          <w:i/>
          <w:sz w:val="22"/>
        </w:rPr>
        <w:t>Was</w:t>
      </w:r>
      <w:r w:rsidR="007266B0" w:rsidRPr="00775B2C">
        <w:rPr>
          <w:rFonts w:ascii="Arial" w:hAnsi="Arial"/>
          <w:bCs/>
          <w:i/>
          <w:sz w:val="22"/>
        </w:rPr>
        <w:t xml:space="preserve"> erhofft sich der Bund von dieser Investition? </w:t>
      </w:r>
      <w:r w:rsidR="003D548D">
        <w:rPr>
          <w:rFonts w:ascii="Arial" w:hAnsi="Arial"/>
          <w:bCs/>
          <w:i/>
          <w:sz w:val="22"/>
        </w:rPr>
        <w:t xml:space="preserve">Und: </w:t>
      </w:r>
      <w:r w:rsidR="007266B0" w:rsidRPr="00775B2C">
        <w:rPr>
          <w:rFonts w:ascii="Arial" w:hAnsi="Arial"/>
          <w:bCs/>
          <w:i/>
          <w:sz w:val="22"/>
        </w:rPr>
        <w:t>Lässt sich der «</w:t>
      </w:r>
      <w:r w:rsidRPr="00775B2C">
        <w:rPr>
          <w:rFonts w:ascii="Arial" w:hAnsi="Arial"/>
          <w:bCs/>
          <w:i/>
          <w:sz w:val="22"/>
        </w:rPr>
        <w:t>R</w:t>
      </w:r>
      <w:r w:rsidR="007266B0" w:rsidRPr="00775B2C">
        <w:rPr>
          <w:rFonts w:ascii="Arial" w:hAnsi="Arial"/>
          <w:bCs/>
          <w:i/>
          <w:sz w:val="22"/>
        </w:rPr>
        <w:t xml:space="preserve">eturn on </w:t>
      </w:r>
      <w:r w:rsidRPr="00775B2C">
        <w:rPr>
          <w:rFonts w:ascii="Arial" w:hAnsi="Arial"/>
          <w:bCs/>
          <w:i/>
          <w:sz w:val="22"/>
        </w:rPr>
        <w:t>I</w:t>
      </w:r>
      <w:r w:rsidR="007266B0" w:rsidRPr="00775B2C">
        <w:rPr>
          <w:rFonts w:ascii="Arial" w:hAnsi="Arial"/>
          <w:bCs/>
          <w:i/>
          <w:sz w:val="22"/>
        </w:rPr>
        <w:t>nvestment» beziffern?</w:t>
      </w:r>
      <w:r w:rsidR="00273B98" w:rsidRPr="00775B2C">
        <w:rPr>
          <w:rFonts w:ascii="Arial" w:hAnsi="Arial"/>
          <w:bCs/>
          <w:i/>
          <w:sz w:val="22"/>
        </w:rPr>
        <w:br/>
      </w:r>
      <w:r w:rsidR="00E345C8">
        <w:rPr>
          <w:rFonts w:ascii="Arial" w:hAnsi="Arial"/>
          <w:bCs/>
          <w:sz w:val="22"/>
        </w:rPr>
        <w:t xml:space="preserve">Mit </w:t>
      </w:r>
      <w:r w:rsidR="00E21F45">
        <w:rPr>
          <w:rFonts w:ascii="Arial" w:hAnsi="Arial"/>
          <w:bCs/>
          <w:sz w:val="22"/>
        </w:rPr>
        <w:t>dieser</w:t>
      </w:r>
      <w:r w:rsidR="00E345C8">
        <w:rPr>
          <w:rFonts w:ascii="Arial" w:hAnsi="Arial"/>
          <w:bCs/>
          <w:sz w:val="22"/>
        </w:rPr>
        <w:t xml:space="preserve"> Kampagne stärken wir das </w:t>
      </w:r>
      <w:r w:rsidR="00120B49">
        <w:rPr>
          <w:rFonts w:ascii="Arial" w:hAnsi="Arial"/>
          <w:bCs/>
          <w:sz w:val="22"/>
        </w:rPr>
        <w:t xml:space="preserve">Image </w:t>
      </w:r>
      <w:r w:rsidR="00E345C8">
        <w:rPr>
          <w:rFonts w:ascii="Arial" w:hAnsi="Arial"/>
          <w:bCs/>
          <w:sz w:val="22"/>
        </w:rPr>
        <w:t xml:space="preserve">der Berufsbildung und legen einen </w:t>
      </w:r>
      <w:r w:rsidR="00C4022B">
        <w:rPr>
          <w:rFonts w:ascii="Arial" w:hAnsi="Arial"/>
          <w:bCs/>
          <w:sz w:val="22"/>
        </w:rPr>
        <w:t>Teppich</w:t>
      </w:r>
      <w:r w:rsidR="00E345C8">
        <w:rPr>
          <w:rFonts w:ascii="Arial" w:hAnsi="Arial"/>
          <w:bCs/>
          <w:sz w:val="22"/>
        </w:rPr>
        <w:t>, auf de</w:t>
      </w:r>
      <w:r w:rsidR="00C4022B">
        <w:rPr>
          <w:rFonts w:ascii="Arial" w:hAnsi="Arial"/>
          <w:bCs/>
          <w:sz w:val="22"/>
        </w:rPr>
        <w:t>m</w:t>
      </w:r>
      <w:r w:rsidR="00E345C8">
        <w:rPr>
          <w:rFonts w:ascii="Arial" w:hAnsi="Arial"/>
          <w:bCs/>
          <w:sz w:val="22"/>
        </w:rPr>
        <w:t xml:space="preserve"> die </w:t>
      </w:r>
      <w:r w:rsidR="003D548D">
        <w:rPr>
          <w:rFonts w:ascii="Arial" w:hAnsi="Arial"/>
          <w:bCs/>
          <w:sz w:val="22"/>
        </w:rPr>
        <w:t>Organisationen der Arbeitswelt</w:t>
      </w:r>
      <w:r w:rsidR="00E345C8">
        <w:rPr>
          <w:rFonts w:ascii="Arial" w:hAnsi="Arial"/>
          <w:bCs/>
          <w:sz w:val="22"/>
        </w:rPr>
        <w:t xml:space="preserve"> mit ihrer Berufswerbung aufbauen können. Ich bin überzeugt, dass diese Anstrengungen Wirkung zeigen und </w:t>
      </w:r>
      <w:r w:rsidR="005E339A">
        <w:rPr>
          <w:rFonts w:ascii="Arial" w:hAnsi="Arial"/>
          <w:bCs/>
          <w:sz w:val="22"/>
        </w:rPr>
        <w:t>dazu beitragen</w:t>
      </w:r>
      <w:r w:rsidR="00E345C8">
        <w:rPr>
          <w:rFonts w:ascii="Arial" w:hAnsi="Arial"/>
          <w:bCs/>
          <w:sz w:val="22"/>
        </w:rPr>
        <w:t xml:space="preserve">, </w:t>
      </w:r>
      <w:r w:rsidR="00C4022B">
        <w:rPr>
          <w:rFonts w:ascii="Arial" w:hAnsi="Arial"/>
          <w:bCs/>
          <w:sz w:val="22"/>
        </w:rPr>
        <w:t xml:space="preserve">dass die Berufsbildung gegenüber der </w:t>
      </w:r>
      <w:r w:rsidR="00841FC6">
        <w:rPr>
          <w:rFonts w:ascii="Arial" w:hAnsi="Arial"/>
          <w:bCs/>
          <w:sz w:val="22"/>
        </w:rPr>
        <w:t>akademischen Bildung</w:t>
      </w:r>
      <w:r w:rsidR="00C4022B">
        <w:rPr>
          <w:rFonts w:ascii="Arial" w:hAnsi="Arial"/>
          <w:bCs/>
          <w:sz w:val="22"/>
        </w:rPr>
        <w:t xml:space="preserve"> nicht an Boden verliert. </w:t>
      </w:r>
      <w:r w:rsidR="005E339A">
        <w:rPr>
          <w:rFonts w:ascii="Arial" w:hAnsi="Arial"/>
          <w:bCs/>
          <w:sz w:val="22"/>
        </w:rPr>
        <w:t>G</w:t>
      </w:r>
      <w:r w:rsidR="00C4022B">
        <w:rPr>
          <w:rFonts w:ascii="Arial" w:hAnsi="Arial"/>
          <w:bCs/>
          <w:sz w:val="22"/>
        </w:rPr>
        <w:t xml:space="preserve">erät dieses Verhältnis einmal in Bewegung, ist </w:t>
      </w:r>
      <w:r w:rsidR="005E339A">
        <w:rPr>
          <w:rFonts w:ascii="Arial" w:hAnsi="Arial"/>
          <w:bCs/>
          <w:sz w:val="22"/>
        </w:rPr>
        <w:t>die</w:t>
      </w:r>
      <w:r w:rsidR="00C4022B">
        <w:rPr>
          <w:rFonts w:ascii="Arial" w:hAnsi="Arial"/>
          <w:bCs/>
          <w:sz w:val="22"/>
        </w:rPr>
        <w:t xml:space="preserve"> Entwicklung </w:t>
      </w:r>
      <w:r w:rsidR="005E339A">
        <w:rPr>
          <w:rFonts w:ascii="Arial" w:hAnsi="Arial"/>
          <w:bCs/>
          <w:sz w:val="22"/>
        </w:rPr>
        <w:t>kaum noch</w:t>
      </w:r>
      <w:r w:rsidR="00C4022B">
        <w:rPr>
          <w:rFonts w:ascii="Arial" w:hAnsi="Arial"/>
          <w:bCs/>
          <w:sz w:val="22"/>
        </w:rPr>
        <w:t xml:space="preserve"> </w:t>
      </w:r>
      <w:r w:rsidR="00E35F9E">
        <w:rPr>
          <w:rFonts w:ascii="Arial" w:hAnsi="Arial"/>
          <w:bCs/>
          <w:sz w:val="22"/>
        </w:rPr>
        <w:t>umkehrbar</w:t>
      </w:r>
      <w:r w:rsidR="00817C20">
        <w:rPr>
          <w:rFonts w:ascii="Arial" w:hAnsi="Arial"/>
          <w:bCs/>
          <w:sz w:val="22"/>
        </w:rPr>
        <w:t xml:space="preserve"> – mit allen negativen Konsequenzen</w:t>
      </w:r>
      <w:r w:rsidR="00C4022B">
        <w:rPr>
          <w:rFonts w:ascii="Arial" w:hAnsi="Arial"/>
          <w:bCs/>
          <w:sz w:val="22"/>
        </w:rPr>
        <w:t>. Das zeigt das Beispiel Deutschlands.</w:t>
      </w:r>
      <w:r w:rsidR="005E339A">
        <w:rPr>
          <w:rFonts w:ascii="Arial" w:hAnsi="Arial"/>
          <w:bCs/>
          <w:sz w:val="22"/>
        </w:rPr>
        <w:t xml:space="preserve"> Aber </w:t>
      </w:r>
      <w:r w:rsidR="00700A27">
        <w:rPr>
          <w:rFonts w:ascii="Arial" w:hAnsi="Arial"/>
          <w:bCs/>
          <w:sz w:val="22"/>
        </w:rPr>
        <w:t>messen</w:t>
      </w:r>
      <w:r w:rsidR="005E339A">
        <w:rPr>
          <w:rFonts w:ascii="Arial" w:hAnsi="Arial"/>
          <w:bCs/>
          <w:sz w:val="22"/>
        </w:rPr>
        <w:t xml:space="preserve"> können wir den Erfolg </w:t>
      </w:r>
      <w:r w:rsidR="00700A27">
        <w:rPr>
          <w:rFonts w:ascii="Arial" w:hAnsi="Arial"/>
          <w:bCs/>
          <w:sz w:val="22"/>
        </w:rPr>
        <w:t>der</w:t>
      </w:r>
      <w:r w:rsidR="005E339A">
        <w:rPr>
          <w:rFonts w:ascii="Arial" w:hAnsi="Arial"/>
          <w:bCs/>
          <w:sz w:val="22"/>
        </w:rPr>
        <w:t xml:space="preserve"> Kampagne letztlich nicht.</w:t>
      </w:r>
    </w:p>
    <w:p w14:paraId="74A712DF" w14:textId="77777777" w:rsidR="00273B98" w:rsidRPr="00775B2C" w:rsidRDefault="00F3663F" w:rsidP="00775B2C">
      <w:pPr>
        <w:spacing w:after="160" w:line="360" w:lineRule="auto"/>
        <w:rPr>
          <w:rFonts w:ascii="Arial" w:hAnsi="Arial"/>
          <w:bCs/>
          <w:i/>
          <w:sz w:val="22"/>
        </w:rPr>
      </w:pPr>
      <w:r w:rsidRPr="00775B2C">
        <w:rPr>
          <w:rFonts w:ascii="Arial" w:hAnsi="Arial"/>
          <w:bCs/>
          <w:i/>
          <w:sz w:val="22"/>
        </w:rPr>
        <w:t xml:space="preserve">Die Kampagne </w:t>
      </w:r>
      <w:r w:rsidR="00E35F9E">
        <w:rPr>
          <w:rFonts w:ascii="Arial" w:hAnsi="Arial"/>
          <w:bCs/>
          <w:i/>
          <w:sz w:val="22"/>
        </w:rPr>
        <w:t>wirbt</w:t>
      </w:r>
      <w:r w:rsidRPr="00775B2C">
        <w:rPr>
          <w:rFonts w:ascii="Arial" w:hAnsi="Arial"/>
          <w:bCs/>
          <w:i/>
          <w:sz w:val="22"/>
        </w:rPr>
        <w:t xml:space="preserve"> mit </w:t>
      </w:r>
      <w:r w:rsidR="00ED1055" w:rsidRPr="00775B2C">
        <w:rPr>
          <w:rFonts w:ascii="Arial" w:hAnsi="Arial"/>
          <w:bCs/>
          <w:i/>
          <w:sz w:val="22"/>
        </w:rPr>
        <w:t xml:space="preserve">dem </w:t>
      </w:r>
      <w:r w:rsidRPr="00775B2C">
        <w:rPr>
          <w:rFonts w:ascii="Arial" w:hAnsi="Arial"/>
          <w:bCs/>
          <w:i/>
          <w:sz w:val="22"/>
        </w:rPr>
        <w:t xml:space="preserve">Slogan «Lerne-Werde». Beispielsweise «Lerne Coiffeur, werde Biologe» oder «Lerne Kauffrau, werde Marketingleiterin». </w:t>
      </w:r>
      <w:r w:rsidR="00E35F9E">
        <w:rPr>
          <w:rFonts w:ascii="Arial" w:hAnsi="Arial"/>
          <w:bCs/>
          <w:i/>
          <w:sz w:val="22"/>
        </w:rPr>
        <w:t>Versteht das</w:t>
      </w:r>
      <w:r w:rsidRPr="00775B2C">
        <w:rPr>
          <w:rFonts w:ascii="Arial" w:hAnsi="Arial"/>
          <w:bCs/>
          <w:i/>
          <w:sz w:val="22"/>
        </w:rPr>
        <w:t xml:space="preserve"> Publikum</w:t>
      </w:r>
      <w:r w:rsidR="00E35F9E">
        <w:rPr>
          <w:rFonts w:ascii="Arial" w:hAnsi="Arial"/>
          <w:bCs/>
          <w:i/>
          <w:sz w:val="22"/>
        </w:rPr>
        <w:t>, was damit gemeint ist</w:t>
      </w:r>
      <w:r w:rsidRPr="00775B2C">
        <w:rPr>
          <w:rFonts w:ascii="Arial" w:hAnsi="Arial"/>
          <w:bCs/>
          <w:i/>
          <w:sz w:val="22"/>
        </w:rPr>
        <w:t>?</w:t>
      </w:r>
      <w:r w:rsidRPr="00775B2C">
        <w:rPr>
          <w:rFonts w:ascii="Arial" w:hAnsi="Arial"/>
          <w:bCs/>
          <w:i/>
          <w:sz w:val="22"/>
        </w:rPr>
        <w:br/>
      </w:r>
      <w:r w:rsidR="001F143F">
        <w:rPr>
          <w:rFonts w:ascii="Arial" w:hAnsi="Arial"/>
          <w:bCs/>
          <w:sz w:val="22"/>
        </w:rPr>
        <w:t>Ich denke schon</w:t>
      </w:r>
      <w:r w:rsidR="00F63814">
        <w:rPr>
          <w:rFonts w:ascii="Arial" w:hAnsi="Arial"/>
          <w:bCs/>
          <w:sz w:val="22"/>
        </w:rPr>
        <w:t>, denn mit solchen</w:t>
      </w:r>
      <w:r w:rsidR="00524DAA">
        <w:rPr>
          <w:rFonts w:ascii="Arial" w:hAnsi="Arial"/>
          <w:bCs/>
          <w:sz w:val="22"/>
        </w:rPr>
        <w:t xml:space="preserve"> Wort-/Bildkombinationen transportieren </w:t>
      </w:r>
      <w:r w:rsidR="00F63814">
        <w:rPr>
          <w:rFonts w:ascii="Arial" w:hAnsi="Arial"/>
          <w:bCs/>
          <w:sz w:val="22"/>
        </w:rPr>
        <w:t xml:space="preserve">wir </w:t>
      </w:r>
      <w:r w:rsidR="00524DAA">
        <w:rPr>
          <w:rFonts w:ascii="Arial" w:hAnsi="Arial"/>
          <w:bCs/>
          <w:sz w:val="22"/>
        </w:rPr>
        <w:t>auf einfache Weise z</w:t>
      </w:r>
      <w:r w:rsidR="00F81900" w:rsidRPr="00775B2C">
        <w:rPr>
          <w:rFonts w:ascii="Arial" w:hAnsi="Arial"/>
          <w:bCs/>
          <w:sz w:val="22"/>
        </w:rPr>
        <w:t>wei Botschaften</w:t>
      </w:r>
      <w:r w:rsidR="005E339A">
        <w:rPr>
          <w:rFonts w:ascii="Arial" w:hAnsi="Arial"/>
          <w:bCs/>
          <w:sz w:val="22"/>
        </w:rPr>
        <w:t>:</w:t>
      </w:r>
      <w:r w:rsidR="00F81900" w:rsidRPr="00775B2C">
        <w:rPr>
          <w:rFonts w:ascii="Arial" w:hAnsi="Arial"/>
          <w:bCs/>
          <w:sz w:val="22"/>
        </w:rPr>
        <w:t xml:space="preserve"> </w:t>
      </w:r>
      <w:r w:rsidR="005E339A">
        <w:rPr>
          <w:rFonts w:ascii="Arial" w:hAnsi="Arial"/>
          <w:bCs/>
          <w:sz w:val="22"/>
        </w:rPr>
        <w:t>«</w:t>
      </w:r>
      <w:r w:rsidR="00524DAA">
        <w:rPr>
          <w:rFonts w:ascii="Arial" w:hAnsi="Arial"/>
          <w:bCs/>
          <w:sz w:val="22"/>
        </w:rPr>
        <w:t>Nach einer Lehre stehen alle Bildungswege</w:t>
      </w:r>
      <w:r w:rsidR="00F81900" w:rsidRPr="00775B2C">
        <w:rPr>
          <w:rFonts w:ascii="Arial" w:hAnsi="Arial"/>
          <w:bCs/>
          <w:sz w:val="22"/>
        </w:rPr>
        <w:t xml:space="preserve"> offen</w:t>
      </w:r>
      <w:r w:rsidR="005E339A">
        <w:rPr>
          <w:rFonts w:ascii="Arial" w:hAnsi="Arial"/>
          <w:bCs/>
          <w:sz w:val="22"/>
        </w:rPr>
        <w:t>» und</w:t>
      </w:r>
      <w:r w:rsidR="00F81900" w:rsidRPr="00775B2C">
        <w:rPr>
          <w:rFonts w:ascii="Arial" w:hAnsi="Arial"/>
          <w:bCs/>
          <w:sz w:val="22"/>
        </w:rPr>
        <w:t xml:space="preserve"> </w:t>
      </w:r>
      <w:r w:rsidR="005E339A">
        <w:rPr>
          <w:rFonts w:ascii="Arial" w:hAnsi="Arial"/>
          <w:bCs/>
          <w:sz w:val="22"/>
        </w:rPr>
        <w:t>«</w:t>
      </w:r>
      <w:r w:rsidR="00783207">
        <w:rPr>
          <w:rFonts w:ascii="Arial" w:hAnsi="Arial"/>
          <w:bCs/>
          <w:sz w:val="22"/>
        </w:rPr>
        <w:t xml:space="preserve">Wer das Potenzial dazu hat, soll </w:t>
      </w:r>
      <w:r w:rsidR="005E339A">
        <w:rPr>
          <w:rFonts w:ascii="Arial" w:hAnsi="Arial"/>
          <w:bCs/>
          <w:sz w:val="22"/>
        </w:rPr>
        <w:t xml:space="preserve">und kann </w:t>
      </w:r>
      <w:r w:rsidR="00783207">
        <w:rPr>
          <w:rFonts w:ascii="Arial" w:hAnsi="Arial"/>
          <w:bCs/>
          <w:sz w:val="22"/>
        </w:rPr>
        <w:t>sich weiterbilden</w:t>
      </w:r>
      <w:r w:rsidR="005E339A">
        <w:rPr>
          <w:rFonts w:ascii="Arial" w:hAnsi="Arial"/>
          <w:bCs/>
          <w:sz w:val="22"/>
        </w:rPr>
        <w:t>»</w:t>
      </w:r>
      <w:r w:rsidR="00783207">
        <w:rPr>
          <w:rFonts w:ascii="Arial" w:hAnsi="Arial"/>
          <w:bCs/>
          <w:sz w:val="22"/>
        </w:rPr>
        <w:t>.</w:t>
      </w:r>
    </w:p>
    <w:p w14:paraId="488BEEFF" w14:textId="77777777" w:rsidR="00273B98" w:rsidRPr="00775B2C" w:rsidRDefault="00ED1055" w:rsidP="00775B2C">
      <w:pPr>
        <w:spacing w:after="160" w:line="360" w:lineRule="auto"/>
        <w:rPr>
          <w:rFonts w:ascii="Arial" w:hAnsi="Arial"/>
          <w:bCs/>
          <w:i/>
          <w:sz w:val="22"/>
        </w:rPr>
      </w:pPr>
      <w:r w:rsidRPr="00775B2C">
        <w:rPr>
          <w:rFonts w:ascii="Arial" w:hAnsi="Arial"/>
          <w:bCs/>
          <w:i/>
          <w:sz w:val="22"/>
        </w:rPr>
        <w:t xml:space="preserve">Welche </w:t>
      </w:r>
      <w:r w:rsidR="005C1AFB">
        <w:rPr>
          <w:rFonts w:ascii="Arial" w:hAnsi="Arial"/>
          <w:bCs/>
          <w:i/>
          <w:sz w:val="22"/>
        </w:rPr>
        <w:t>Rückmeldungen</w:t>
      </w:r>
      <w:r w:rsidRPr="00775B2C">
        <w:rPr>
          <w:rFonts w:ascii="Arial" w:hAnsi="Arial"/>
          <w:bCs/>
          <w:i/>
          <w:sz w:val="22"/>
        </w:rPr>
        <w:t xml:space="preserve"> erhalten</w:t>
      </w:r>
      <w:r w:rsidR="00091B80">
        <w:rPr>
          <w:rFonts w:ascii="Arial" w:hAnsi="Arial"/>
          <w:bCs/>
          <w:i/>
          <w:sz w:val="22"/>
        </w:rPr>
        <w:t xml:space="preserve"> Sie</w:t>
      </w:r>
      <w:r w:rsidR="004360C4">
        <w:rPr>
          <w:rFonts w:ascii="Arial" w:hAnsi="Arial"/>
          <w:bCs/>
          <w:i/>
          <w:sz w:val="22"/>
        </w:rPr>
        <w:t xml:space="preserve"> </w:t>
      </w:r>
      <w:r w:rsidR="00960BCC">
        <w:rPr>
          <w:rFonts w:ascii="Arial" w:hAnsi="Arial"/>
          <w:bCs/>
          <w:i/>
          <w:sz w:val="22"/>
        </w:rPr>
        <w:t>zur</w:t>
      </w:r>
      <w:r w:rsidR="004360C4">
        <w:rPr>
          <w:rFonts w:ascii="Arial" w:hAnsi="Arial"/>
          <w:bCs/>
          <w:i/>
          <w:sz w:val="22"/>
        </w:rPr>
        <w:t xml:space="preserve"> Kampagne</w:t>
      </w:r>
      <w:r w:rsidRPr="00775B2C">
        <w:rPr>
          <w:rFonts w:ascii="Arial" w:hAnsi="Arial"/>
          <w:bCs/>
          <w:i/>
          <w:sz w:val="22"/>
        </w:rPr>
        <w:t>?</w:t>
      </w:r>
      <w:r w:rsidR="00273B98" w:rsidRPr="00775B2C">
        <w:rPr>
          <w:rFonts w:ascii="Arial" w:hAnsi="Arial"/>
          <w:bCs/>
          <w:i/>
          <w:sz w:val="22"/>
        </w:rPr>
        <w:br/>
      </w:r>
      <w:r w:rsidR="005C1AFB">
        <w:rPr>
          <w:rFonts w:ascii="Arial" w:hAnsi="Arial"/>
          <w:bCs/>
          <w:sz w:val="22"/>
        </w:rPr>
        <w:t>Fast durchwegs positive</w:t>
      </w:r>
      <w:r w:rsidR="00391977" w:rsidRPr="00775B2C">
        <w:rPr>
          <w:rFonts w:ascii="Arial" w:hAnsi="Arial"/>
          <w:bCs/>
          <w:sz w:val="22"/>
        </w:rPr>
        <w:t xml:space="preserve">. </w:t>
      </w:r>
      <w:r w:rsidR="005C1AFB">
        <w:rPr>
          <w:rFonts w:ascii="Arial" w:hAnsi="Arial"/>
          <w:bCs/>
          <w:sz w:val="22"/>
        </w:rPr>
        <w:t>D</w:t>
      </w:r>
      <w:r w:rsidR="00783207">
        <w:rPr>
          <w:rFonts w:ascii="Arial" w:hAnsi="Arial"/>
          <w:bCs/>
          <w:sz w:val="22"/>
        </w:rPr>
        <w:t>ie Kampagne stösst auf Interesse</w:t>
      </w:r>
      <w:r w:rsidR="005C1AFB">
        <w:rPr>
          <w:rFonts w:ascii="Arial" w:hAnsi="Arial"/>
          <w:bCs/>
          <w:sz w:val="22"/>
        </w:rPr>
        <w:t xml:space="preserve">. Viele Organisationen der Arbeitswelt </w:t>
      </w:r>
      <w:r w:rsidR="00783207">
        <w:rPr>
          <w:rFonts w:ascii="Arial" w:hAnsi="Arial"/>
          <w:bCs/>
          <w:sz w:val="22"/>
        </w:rPr>
        <w:t>wollen wissen,</w:t>
      </w:r>
      <w:r w:rsidR="006504C1" w:rsidRPr="00775B2C">
        <w:rPr>
          <w:rFonts w:ascii="Arial" w:hAnsi="Arial"/>
          <w:bCs/>
          <w:sz w:val="22"/>
        </w:rPr>
        <w:t xml:space="preserve"> wie sie die </w:t>
      </w:r>
      <w:r w:rsidR="00783207">
        <w:rPr>
          <w:rFonts w:ascii="Arial" w:hAnsi="Arial"/>
          <w:bCs/>
          <w:sz w:val="22"/>
        </w:rPr>
        <w:t>Kampagne</w:t>
      </w:r>
      <w:r w:rsidR="006504C1" w:rsidRPr="00775B2C">
        <w:rPr>
          <w:rFonts w:ascii="Arial" w:hAnsi="Arial"/>
          <w:bCs/>
          <w:sz w:val="22"/>
        </w:rPr>
        <w:t xml:space="preserve"> </w:t>
      </w:r>
      <w:r w:rsidR="00783207">
        <w:rPr>
          <w:rFonts w:ascii="Arial" w:hAnsi="Arial"/>
          <w:bCs/>
          <w:sz w:val="22"/>
        </w:rPr>
        <w:t>integrieren</w:t>
      </w:r>
      <w:r w:rsidR="005C1AFB">
        <w:rPr>
          <w:rFonts w:ascii="Arial" w:hAnsi="Arial"/>
          <w:bCs/>
          <w:sz w:val="22"/>
        </w:rPr>
        <w:t xml:space="preserve"> können oder bestellen Plakate.</w:t>
      </w:r>
      <w:r w:rsidR="006504C1" w:rsidRPr="00775B2C">
        <w:rPr>
          <w:rFonts w:ascii="Arial" w:hAnsi="Arial"/>
          <w:bCs/>
          <w:sz w:val="22"/>
        </w:rPr>
        <w:t xml:space="preserve"> </w:t>
      </w:r>
      <w:r w:rsidR="001F143F">
        <w:rPr>
          <w:rFonts w:ascii="Arial" w:hAnsi="Arial"/>
          <w:bCs/>
          <w:sz w:val="22"/>
        </w:rPr>
        <w:t>Das ist erfreulich.</w:t>
      </w:r>
    </w:p>
    <w:p w14:paraId="3B5C9277" w14:textId="77777777" w:rsidR="002C32F1" w:rsidRPr="002C32F1" w:rsidRDefault="002C32F1" w:rsidP="002C32F1">
      <w:pPr>
        <w:pStyle w:val="Listenabsatz"/>
        <w:spacing w:after="160" w:line="360" w:lineRule="auto"/>
        <w:ind w:left="0"/>
        <w:contextualSpacing w:val="0"/>
        <w:rPr>
          <w:rFonts w:ascii="Arial" w:hAnsi="Arial"/>
          <w:bCs/>
          <w:sz w:val="22"/>
        </w:rPr>
      </w:pPr>
    </w:p>
    <w:p w14:paraId="696BB34C" w14:textId="77777777" w:rsidR="00456536" w:rsidRDefault="00456536">
      <w:pPr>
        <w:spacing w:after="0"/>
        <w:rPr>
          <w:rFonts w:ascii="Arial" w:hAnsi="Arial"/>
          <w:bCs/>
          <w:sz w:val="22"/>
        </w:rPr>
      </w:pPr>
      <w:r>
        <w:rPr>
          <w:rFonts w:ascii="Arial" w:hAnsi="Arial"/>
          <w:bCs/>
          <w:sz w:val="22"/>
        </w:rPr>
        <w:br w:type="page"/>
      </w:r>
    </w:p>
    <w:p w14:paraId="63CA632B" w14:textId="77777777" w:rsidR="000715EC" w:rsidRDefault="000715EC" w:rsidP="00456536">
      <w:pPr>
        <w:spacing w:after="160" w:line="360" w:lineRule="auto"/>
        <w:rPr>
          <w:rFonts w:ascii="Arial" w:hAnsi="Arial"/>
          <w:bCs/>
          <w:sz w:val="22"/>
        </w:rPr>
      </w:pPr>
      <w:r>
        <w:rPr>
          <w:rFonts w:ascii="Arial" w:hAnsi="Arial"/>
          <w:bCs/>
          <w:sz w:val="22"/>
        </w:rPr>
        <w:lastRenderedPageBreak/>
        <w:t>((Kasten))</w:t>
      </w:r>
    </w:p>
    <w:p w14:paraId="664B4C6C" w14:textId="77777777" w:rsidR="000715EC" w:rsidRDefault="000715EC" w:rsidP="00456536">
      <w:pPr>
        <w:spacing w:after="160" w:line="360" w:lineRule="auto"/>
        <w:rPr>
          <w:rFonts w:ascii="Arial" w:hAnsi="Arial"/>
          <w:b/>
          <w:bCs/>
          <w:sz w:val="22"/>
        </w:rPr>
      </w:pPr>
      <w:r w:rsidRPr="000715EC">
        <w:rPr>
          <w:rFonts w:ascii="Arial" w:hAnsi="Arial"/>
          <w:b/>
          <w:bCs/>
          <w:sz w:val="22"/>
        </w:rPr>
        <w:t>Zur Person</w:t>
      </w:r>
    </w:p>
    <w:p w14:paraId="71BFC956" w14:textId="77777777" w:rsidR="001B2652" w:rsidRPr="001B2652" w:rsidRDefault="001B2652" w:rsidP="00456536">
      <w:pPr>
        <w:spacing w:after="160" w:line="360" w:lineRule="auto"/>
        <w:rPr>
          <w:rFonts w:ascii="Arial" w:hAnsi="Arial"/>
          <w:bCs/>
          <w:sz w:val="22"/>
        </w:rPr>
      </w:pPr>
      <w:r w:rsidRPr="001B2652">
        <w:rPr>
          <w:rFonts w:ascii="Arial" w:hAnsi="Arial"/>
          <w:bCs/>
          <w:sz w:val="22"/>
        </w:rPr>
        <w:t>((Porträtbild))</w:t>
      </w:r>
    </w:p>
    <w:p w14:paraId="659BDCFA" w14:textId="77777777" w:rsidR="000715EC" w:rsidRDefault="002A7BDE" w:rsidP="00456536">
      <w:pPr>
        <w:spacing w:after="160" w:line="360" w:lineRule="auto"/>
        <w:rPr>
          <w:rFonts w:ascii="Arial" w:hAnsi="Arial"/>
          <w:bCs/>
          <w:sz w:val="22"/>
        </w:rPr>
      </w:pPr>
      <w:r w:rsidRPr="002A7BDE">
        <w:rPr>
          <w:rFonts w:ascii="Arial" w:hAnsi="Arial"/>
          <w:bCs/>
          <w:sz w:val="22"/>
        </w:rPr>
        <w:t xml:space="preserve">Josef Widmer (1958) ist seit Januar 2013 stellvertretender Direktor des Staatssekretariats für Bildung, Forschung und Innovation (SBFI) und steht dem Direktionsbereich </w:t>
      </w:r>
      <w:r w:rsidR="001B2652">
        <w:rPr>
          <w:rFonts w:ascii="Arial" w:hAnsi="Arial"/>
          <w:bCs/>
          <w:sz w:val="22"/>
        </w:rPr>
        <w:t>«</w:t>
      </w:r>
      <w:r w:rsidRPr="002A7BDE">
        <w:rPr>
          <w:rFonts w:ascii="Arial" w:hAnsi="Arial"/>
          <w:bCs/>
          <w:sz w:val="22"/>
        </w:rPr>
        <w:t>Berufsbildung und Allgemeine Bildung</w:t>
      </w:r>
      <w:r w:rsidR="001B2652">
        <w:rPr>
          <w:rFonts w:ascii="Arial" w:hAnsi="Arial"/>
          <w:bCs/>
          <w:sz w:val="22"/>
        </w:rPr>
        <w:t>»</w:t>
      </w:r>
      <w:r w:rsidRPr="002A7BDE">
        <w:rPr>
          <w:rFonts w:ascii="Arial" w:hAnsi="Arial"/>
          <w:bCs/>
          <w:sz w:val="22"/>
        </w:rPr>
        <w:t xml:space="preserve"> vor. Zuvor leitete er die Dienststelle Berufs- und Weiterbildung des Kantons Luzern.</w:t>
      </w:r>
    </w:p>
    <w:p w14:paraId="27796306" w14:textId="77777777" w:rsidR="000715EC" w:rsidRDefault="000715EC" w:rsidP="00456536">
      <w:pPr>
        <w:spacing w:after="160" w:line="360" w:lineRule="auto"/>
        <w:rPr>
          <w:rFonts w:ascii="Arial" w:hAnsi="Arial"/>
          <w:bCs/>
          <w:sz w:val="22"/>
        </w:rPr>
      </w:pPr>
    </w:p>
    <w:p w14:paraId="76D8AED9" w14:textId="77777777" w:rsidR="000715EC" w:rsidRPr="000715EC" w:rsidRDefault="00F66F3D" w:rsidP="00456536">
      <w:pPr>
        <w:spacing w:after="160" w:line="360" w:lineRule="auto"/>
        <w:rPr>
          <w:rFonts w:ascii="Arial" w:hAnsi="Arial"/>
          <w:b/>
          <w:bCs/>
          <w:sz w:val="22"/>
        </w:rPr>
      </w:pPr>
      <w:r>
        <w:rPr>
          <w:rFonts w:ascii="Arial" w:hAnsi="Arial"/>
          <w:b/>
          <w:bCs/>
          <w:sz w:val="22"/>
        </w:rPr>
        <w:t>Zur</w:t>
      </w:r>
      <w:r w:rsidR="000715EC" w:rsidRPr="000715EC">
        <w:rPr>
          <w:rFonts w:ascii="Arial" w:hAnsi="Arial"/>
          <w:b/>
          <w:bCs/>
          <w:sz w:val="22"/>
        </w:rPr>
        <w:t xml:space="preserve"> Kampagne</w:t>
      </w:r>
    </w:p>
    <w:p w14:paraId="71B8BA95" w14:textId="77777777" w:rsidR="00446D0A" w:rsidRPr="00446D0A" w:rsidRDefault="00456536" w:rsidP="007F637C">
      <w:pPr>
        <w:spacing w:after="160" w:line="360" w:lineRule="auto"/>
        <w:rPr>
          <w:rFonts w:ascii="Arial" w:hAnsi="Arial"/>
          <w:bCs/>
          <w:sz w:val="22"/>
        </w:rPr>
      </w:pPr>
      <w:r w:rsidRPr="00456536">
        <w:rPr>
          <w:rFonts w:ascii="Arial" w:hAnsi="Arial"/>
          <w:bCs/>
          <w:sz w:val="22"/>
        </w:rPr>
        <w:t xml:space="preserve">BERUFSBILDUNGPLUS.CH </w:t>
      </w:r>
      <w:r w:rsidR="001B2652">
        <w:rPr>
          <w:rFonts w:ascii="Arial" w:hAnsi="Arial"/>
          <w:bCs/>
          <w:sz w:val="22"/>
        </w:rPr>
        <w:t>ist</w:t>
      </w:r>
      <w:r w:rsidRPr="00456536">
        <w:rPr>
          <w:rFonts w:ascii="Arial" w:hAnsi="Arial"/>
          <w:bCs/>
          <w:sz w:val="22"/>
        </w:rPr>
        <w:t xml:space="preserve"> die Dachkampagne der Schweizer Berufsbildung </w:t>
      </w:r>
      <w:r w:rsidR="001B2652">
        <w:rPr>
          <w:rFonts w:ascii="Arial" w:hAnsi="Arial"/>
          <w:bCs/>
          <w:sz w:val="22"/>
        </w:rPr>
        <w:t>und</w:t>
      </w:r>
      <w:r w:rsidRPr="00456536">
        <w:rPr>
          <w:rFonts w:ascii="Arial" w:hAnsi="Arial"/>
          <w:bCs/>
          <w:sz w:val="22"/>
        </w:rPr>
        <w:t xml:space="preserve"> wurde 2007 von Bund, Kantonen und Organisationen der Arbeitswelt lanciert. Sie soll die Stärken der Berufsbildung sowie deren Bedeutung für Wirtschaft und Gesellschaft sichtbar machen. Im August 2015 erhielt die Kampagne einen neuen Auftritt.</w:t>
      </w:r>
    </w:p>
    <w:bookmarkEnd w:id="0"/>
    <w:sectPr w:rsidR="00446D0A" w:rsidRPr="00446D0A" w:rsidSect="00452DC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14E79" w14:textId="77777777" w:rsidR="004614E2" w:rsidRDefault="004614E2" w:rsidP="004614E2">
      <w:pPr>
        <w:spacing w:after="0"/>
      </w:pPr>
      <w:r>
        <w:separator/>
      </w:r>
    </w:p>
  </w:endnote>
  <w:endnote w:type="continuationSeparator" w:id="0">
    <w:p w14:paraId="266C41AB" w14:textId="77777777" w:rsidR="004614E2" w:rsidRDefault="004614E2" w:rsidP="004614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ADACB" w14:textId="77777777" w:rsidR="004614E2" w:rsidRDefault="004614E2" w:rsidP="004614E2">
      <w:pPr>
        <w:spacing w:after="0"/>
      </w:pPr>
      <w:r>
        <w:separator/>
      </w:r>
    </w:p>
  </w:footnote>
  <w:footnote w:type="continuationSeparator" w:id="0">
    <w:p w14:paraId="4FD25352" w14:textId="77777777" w:rsidR="004614E2" w:rsidRDefault="004614E2" w:rsidP="004614E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55E"/>
    <w:multiLevelType w:val="hybridMultilevel"/>
    <w:tmpl w:val="963883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8AE00DB"/>
    <w:multiLevelType w:val="hybridMultilevel"/>
    <w:tmpl w:val="C5CCB16A"/>
    <w:lvl w:ilvl="0" w:tplc="E33E4824">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0CE11D1"/>
    <w:multiLevelType w:val="hybridMultilevel"/>
    <w:tmpl w:val="7C6A5C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FF43ABD"/>
    <w:multiLevelType w:val="hybridMultilevel"/>
    <w:tmpl w:val="5C7A4F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6B24B3E"/>
    <w:multiLevelType w:val="hybridMultilevel"/>
    <w:tmpl w:val="BE985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C47188"/>
    <w:multiLevelType w:val="hybridMultilevel"/>
    <w:tmpl w:val="97C25A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BB119B2"/>
    <w:multiLevelType w:val="hybridMultilevel"/>
    <w:tmpl w:val="E2989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1DE06AF"/>
    <w:multiLevelType w:val="hybridMultilevel"/>
    <w:tmpl w:val="1C1E0698"/>
    <w:lvl w:ilvl="0" w:tplc="5502C85C">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8475D29"/>
    <w:multiLevelType w:val="hybridMultilevel"/>
    <w:tmpl w:val="6C1C07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D862A5B"/>
    <w:multiLevelType w:val="hybridMultilevel"/>
    <w:tmpl w:val="546077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FA502CE"/>
    <w:multiLevelType w:val="hybridMultilevel"/>
    <w:tmpl w:val="98683C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C3A4333"/>
    <w:multiLevelType w:val="hybridMultilevel"/>
    <w:tmpl w:val="66B0C9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D6C2861"/>
    <w:multiLevelType w:val="hybridMultilevel"/>
    <w:tmpl w:val="94BA2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F7F1E99"/>
    <w:multiLevelType w:val="hybridMultilevel"/>
    <w:tmpl w:val="22E65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0"/>
  </w:num>
  <w:num w:numId="4">
    <w:abstractNumId w:val="4"/>
  </w:num>
  <w:num w:numId="5">
    <w:abstractNumId w:val="8"/>
  </w:num>
  <w:num w:numId="6">
    <w:abstractNumId w:val="10"/>
  </w:num>
  <w:num w:numId="7">
    <w:abstractNumId w:val="7"/>
  </w:num>
  <w:num w:numId="8">
    <w:abstractNumId w:val="13"/>
  </w:num>
  <w:num w:numId="9">
    <w:abstractNumId w:val="11"/>
  </w:num>
  <w:num w:numId="10">
    <w:abstractNumId w:val="1"/>
  </w:num>
  <w:num w:numId="11">
    <w:abstractNumId w:val="2"/>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B9"/>
    <w:rsid w:val="0000284E"/>
    <w:rsid w:val="0001341F"/>
    <w:rsid w:val="0001771A"/>
    <w:rsid w:val="00021C04"/>
    <w:rsid w:val="00027DC0"/>
    <w:rsid w:val="000319E7"/>
    <w:rsid w:val="00046B3B"/>
    <w:rsid w:val="00046C63"/>
    <w:rsid w:val="000527D1"/>
    <w:rsid w:val="00062261"/>
    <w:rsid w:val="00065A66"/>
    <w:rsid w:val="000715EC"/>
    <w:rsid w:val="000831F4"/>
    <w:rsid w:val="00091B80"/>
    <w:rsid w:val="000B5021"/>
    <w:rsid w:val="000B74F1"/>
    <w:rsid w:val="000C10B0"/>
    <w:rsid w:val="000C4472"/>
    <w:rsid w:val="000C7D63"/>
    <w:rsid w:val="000D0360"/>
    <w:rsid w:val="000D59F0"/>
    <w:rsid w:val="000E67B1"/>
    <w:rsid w:val="000F517D"/>
    <w:rsid w:val="00104872"/>
    <w:rsid w:val="0010635F"/>
    <w:rsid w:val="00106BB2"/>
    <w:rsid w:val="00120B49"/>
    <w:rsid w:val="00120B72"/>
    <w:rsid w:val="00132BCD"/>
    <w:rsid w:val="00132E3F"/>
    <w:rsid w:val="001362B7"/>
    <w:rsid w:val="00152559"/>
    <w:rsid w:val="00163CCD"/>
    <w:rsid w:val="001701E4"/>
    <w:rsid w:val="00171F83"/>
    <w:rsid w:val="00182763"/>
    <w:rsid w:val="00182B54"/>
    <w:rsid w:val="001A066D"/>
    <w:rsid w:val="001B025E"/>
    <w:rsid w:val="001B09CF"/>
    <w:rsid w:val="001B22EB"/>
    <w:rsid w:val="001B2652"/>
    <w:rsid w:val="001C0E0F"/>
    <w:rsid w:val="001D0A55"/>
    <w:rsid w:val="001E159B"/>
    <w:rsid w:val="001F143F"/>
    <w:rsid w:val="001F63F0"/>
    <w:rsid w:val="0021766F"/>
    <w:rsid w:val="00252D54"/>
    <w:rsid w:val="002547F4"/>
    <w:rsid w:val="0025622B"/>
    <w:rsid w:val="00261DA0"/>
    <w:rsid w:val="0026569F"/>
    <w:rsid w:val="00271648"/>
    <w:rsid w:val="00273B98"/>
    <w:rsid w:val="002812A0"/>
    <w:rsid w:val="002861FC"/>
    <w:rsid w:val="002A4BA7"/>
    <w:rsid w:val="002A7BDE"/>
    <w:rsid w:val="002B756F"/>
    <w:rsid w:val="002C29AA"/>
    <w:rsid w:val="002C32F1"/>
    <w:rsid w:val="002C4E01"/>
    <w:rsid w:val="002D0E33"/>
    <w:rsid w:val="002D5E0D"/>
    <w:rsid w:val="003069F4"/>
    <w:rsid w:val="00311669"/>
    <w:rsid w:val="00313B2B"/>
    <w:rsid w:val="00325CF2"/>
    <w:rsid w:val="0038207A"/>
    <w:rsid w:val="00391977"/>
    <w:rsid w:val="003A006F"/>
    <w:rsid w:val="003A085C"/>
    <w:rsid w:val="003A0B48"/>
    <w:rsid w:val="003B01DD"/>
    <w:rsid w:val="003B13E4"/>
    <w:rsid w:val="003B3E01"/>
    <w:rsid w:val="003C5389"/>
    <w:rsid w:val="003C5660"/>
    <w:rsid w:val="003C5BBC"/>
    <w:rsid w:val="003D548D"/>
    <w:rsid w:val="003E0647"/>
    <w:rsid w:val="00407BBF"/>
    <w:rsid w:val="00413D4A"/>
    <w:rsid w:val="004203C4"/>
    <w:rsid w:val="00421680"/>
    <w:rsid w:val="00425793"/>
    <w:rsid w:val="004360C4"/>
    <w:rsid w:val="00436757"/>
    <w:rsid w:val="00446D0A"/>
    <w:rsid w:val="00452DC0"/>
    <w:rsid w:val="00454A24"/>
    <w:rsid w:val="00456536"/>
    <w:rsid w:val="004614E2"/>
    <w:rsid w:val="00473692"/>
    <w:rsid w:val="0047658E"/>
    <w:rsid w:val="00494088"/>
    <w:rsid w:val="00494559"/>
    <w:rsid w:val="004A6484"/>
    <w:rsid w:val="004C25AD"/>
    <w:rsid w:val="004C3ED2"/>
    <w:rsid w:val="004C7A57"/>
    <w:rsid w:val="004E154D"/>
    <w:rsid w:val="004F1DB8"/>
    <w:rsid w:val="00524DAA"/>
    <w:rsid w:val="00546A95"/>
    <w:rsid w:val="005570F3"/>
    <w:rsid w:val="00577C3E"/>
    <w:rsid w:val="00583D24"/>
    <w:rsid w:val="00586E6B"/>
    <w:rsid w:val="0059740D"/>
    <w:rsid w:val="005A1811"/>
    <w:rsid w:val="005B13D9"/>
    <w:rsid w:val="005C1AFB"/>
    <w:rsid w:val="005C4E1B"/>
    <w:rsid w:val="005D24B9"/>
    <w:rsid w:val="005D66FF"/>
    <w:rsid w:val="005E17B3"/>
    <w:rsid w:val="005E339A"/>
    <w:rsid w:val="005E39FB"/>
    <w:rsid w:val="006009B1"/>
    <w:rsid w:val="00605E79"/>
    <w:rsid w:val="00605EC7"/>
    <w:rsid w:val="0061350A"/>
    <w:rsid w:val="006416AF"/>
    <w:rsid w:val="006501B9"/>
    <w:rsid w:val="006504C1"/>
    <w:rsid w:val="00655D3E"/>
    <w:rsid w:val="00663349"/>
    <w:rsid w:val="00677CBB"/>
    <w:rsid w:val="00684467"/>
    <w:rsid w:val="00687D5D"/>
    <w:rsid w:val="00696B69"/>
    <w:rsid w:val="006A084B"/>
    <w:rsid w:val="006B4DBF"/>
    <w:rsid w:val="006D503F"/>
    <w:rsid w:val="006E7735"/>
    <w:rsid w:val="006F6E1E"/>
    <w:rsid w:val="00700A27"/>
    <w:rsid w:val="00705751"/>
    <w:rsid w:val="007063BF"/>
    <w:rsid w:val="00713A92"/>
    <w:rsid w:val="007178AC"/>
    <w:rsid w:val="00721B4C"/>
    <w:rsid w:val="007266B0"/>
    <w:rsid w:val="0073413F"/>
    <w:rsid w:val="00742C56"/>
    <w:rsid w:val="00747245"/>
    <w:rsid w:val="007635F4"/>
    <w:rsid w:val="00766E5A"/>
    <w:rsid w:val="00775B2C"/>
    <w:rsid w:val="007801A9"/>
    <w:rsid w:val="00782DE4"/>
    <w:rsid w:val="00783207"/>
    <w:rsid w:val="00783EFA"/>
    <w:rsid w:val="00784C93"/>
    <w:rsid w:val="007913AA"/>
    <w:rsid w:val="00791599"/>
    <w:rsid w:val="007962AE"/>
    <w:rsid w:val="007B6C74"/>
    <w:rsid w:val="007D1653"/>
    <w:rsid w:val="007F2FCA"/>
    <w:rsid w:val="007F637C"/>
    <w:rsid w:val="00817C20"/>
    <w:rsid w:val="008246A1"/>
    <w:rsid w:val="00830A35"/>
    <w:rsid w:val="00830CEF"/>
    <w:rsid w:val="00841FC6"/>
    <w:rsid w:val="00843007"/>
    <w:rsid w:val="00847288"/>
    <w:rsid w:val="00851387"/>
    <w:rsid w:val="00854FE7"/>
    <w:rsid w:val="008616CB"/>
    <w:rsid w:val="00875F64"/>
    <w:rsid w:val="00875FAE"/>
    <w:rsid w:val="00896D63"/>
    <w:rsid w:val="008A5A6D"/>
    <w:rsid w:val="008A7B7F"/>
    <w:rsid w:val="008B5C7D"/>
    <w:rsid w:val="008B678C"/>
    <w:rsid w:val="008D3572"/>
    <w:rsid w:val="008D7ABB"/>
    <w:rsid w:val="008E241D"/>
    <w:rsid w:val="008E7FF9"/>
    <w:rsid w:val="0090580D"/>
    <w:rsid w:val="009108AF"/>
    <w:rsid w:val="009153AA"/>
    <w:rsid w:val="0091728E"/>
    <w:rsid w:val="00931CC6"/>
    <w:rsid w:val="00960BCC"/>
    <w:rsid w:val="00970AFA"/>
    <w:rsid w:val="00970FCF"/>
    <w:rsid w:val="00975522"/>
    <w:rsid w:val="009857B1"/>
    <w:rsid w:val="00987F26"/>
    <w:rsid w:val="00995F50"/>
    <w:rsid w:val="009961D7"/>
    <w:rsid w:val="009B32BB"/>
    <w:rsid w:val="009B69A3"/>
    <w:rsid w:val="009C22B2"/>
    <w:rsid w:val="009C347B"/>
    <w:rsid w:val="009F2929"/>
    <w:rsid w:val="009F4526"/>
    <w:rsid w:val="00A01587"/>
    <w:rsid w:val="00A05BDD"/>
    <w:rsid w:val="00A30501"/>
    <w:rsid w:val="00A35E40"/>
    <w:rsid w:val="00A36DBF"/>
    <w:rsid w:val="00A41215"/>
    <w:rsid w:val="00A506E0"/>
    <w:rsid w:val="00A53C77"/>
    <w:rsid w:val="00A5495B"/>
    <w:rsid w:val="00A621C0"/>
    <w:rsid w:val="00A62B3F"/>
    <w:rsid w:val="00A630F2"/>
    <w:rsid w:val="00A70F43"/>
    <w:rsid w:val="00A719FD"/>
    <w:rsid w:val="00A768E4"/>
    <w:rsid w:val="00A8407D"/>
    <w:rsid w:val="00A843C8"/>
    <w:rsid w:val="00AA0122"/>
    <w:rsid w:val="00AA530F"/>
    <w:rsid w:val="00AA6F7D"/>
    <w:rsid w:val="00AC2786"/>
    <w:rsid w:val="00AD4A95"/>
    <w:rsid w:val="00B178D9"/>
    <w:rsid w:val="00B237B1"/>
    <w:rsid w:val="00B54B19"/>
    <w:rsid w:val="00B54CBF"/>
    <w:rsid w:val="00B82962"/>
    <w:rsid w:val="00BA14B6"/>
    <w:rsid w:val="00BA6678"/>
    <w:rsid w:val="00BB4902"/>
    <w:rsid w:val="00BD5A33"/>
    <w:rsid w:val="00BF4FEF"/>
    <w:rsid w:val="00BF50A4"/>
    <w:rsid w:val="00C02C7D"/>
    <w:rsid w:val="00C07D1E"/>
    <w:rsid w:val="00C20E60"/>
    <w:rsid w:val="00C268AC"/>
    <w:rsid w:val="00C4022B"/>
    <w:rsid w:val="00C45D40"/>
    <w:rsid w:val="00C50B5D"/>
    <w:rsid w:val="00C64BC6"/>
    <w:rsid w:val="00C73F42"/>
    <w:rsid w:val="00C75A5F"/>
    <w:rsid w:val="00C8104B"/>
    <w:rsid w:val="00C830D6"/>
    <w:rsid w:val="00C96285"/>
    <w:rsid w:val="00CA3941"/>
    <w:rsid w:val="00CA6CCA"/>
    <w:rsid w:val="00CB0978"/>
    <w:rsid w:val="00CB181C"/>
    <w:rsid w:val="00CB3532"/>
    <w:rsid w:val="00CB4198"/>
    <w:rsid w:val="00CC1EA7"/>
    <w:rsid w:val="00CD2CB9"/>
    <w:rsid w:val="00CD3512"/>
    <w:rsid w:val="00CD58BA"/>
    <w:rsid w:val="00CD6E3C"/>
    <w:rsid w:val="00D04552"/>
    <w:rsid w:val="00D0744C"/>
    <w:rsid w:val="00D15A91"/>
    <w:rsid w:val="00D339FD"/>
    <w:rsid w:val="00D346DB"/>
    <w:rsid w:val="00D348B4"/>
    <w:rsid w:val="00D462F0"/>
    <w:rsid w:val="00D46C15"/>
    <w:rsid w:val="00D5457B"/>
    <w:rsid w:val="00D5488F"/>
    <w:rsid w:val="00D60D92"/>
    <w:rsid w:val="00D75F4A"/>
    <w:rsid w:val="00D809B0"/>
    <w:rsid w:val="00D84F57"/>
    <w:rsid w:val="00D94CA3"/>
    <w:rsid w:val="00D95CC4"/>
    <w:rsid w:val="00DC32A5"/>
    <w:rsid w:val="00DC4B7B"/>
    <w:rsid w:val="00DD1432"/>
    <w:rsid w:val="00DE0F3A"/>
    <w:rsid w:val="00DF1746"/>
    <w:rsid w:val="00DF1A83"/>
    <w:rsid w:val="00DF5F90"/>
    <w:rsid w:val="00E00025"/>
    <w:rsid w:val="00E00615"/>
    <w:rsid w:val="00E16F99"/>
    <w:rsid w:val="00E21F45"/>
    <w:rsid w:val="00E24CA1"/>
    <w:rsid w:val="00E256F0"/>
    <w:rsid w:val="00E32331"/>
    <w:rsid w:val="00E3453B"/>
    <w:rsid w:val="00E345C8"/>
    <w:rsid w:val="00E35F9E"/>
    <w:rsid w:val="00E3751D"/>
    <w:rsid w:val="00E4249B"/>
    <w:rsid w:val="00E63B2C"/>
    <w:rsid w:val="00E752E9"/>
    <w:rsid w:val="00E756EA"/>
    <w:rsid w:val="00E81896"/>
    <w:rsid w:val="00E8364B"/>
    <w:rsid w:val="00E96484"/>
    <w:rsid w:val="00EA6192"/>
    <w:rsid w:val="00EB1AFF"/>
    <w:rsid w:val="00EB1ED4"/>
    <w:rsid w:val="00EB4C74"/>
    <w:rsid w:val="00EC5E87"/>
    <w:rsid w:val="00ED1055"/>
    <w:rsid w:val="00ED4FD4"/>
    <w:rsid w:val="00ED5441"/>
    <w:rsid w:val="00ED60C1"/>
    <w:rsid w:val="00EE04C2"/>
    <w:rsid w:val="00EE1DAC"/>
    <w:rsid w:val="00EF0549"/>
    <w:rsid w:val="00EF675C"/>
    <w:rsid w:val="00F03CB7"/>
    <w:rsid w:val="00F16848"/>
    <w:rsid w:val="00F22900"/>
    <w:rsid w:val="00F355BE"/>
    <w:rsid w:val="00F3663F"/>
    <w:rsid w:val="00F5169D"/>
    <w:rsid w:val="00F63814"/>
    <w:rsid w:val="00F64D0A"/>
    <w:rsid w:val="00F651DE"/>
    <w:rsid w:val="00F66F3D"/>
    <w:rsid w:val="00F701EF"/>
    <w:rsid w:val="00F81900"/>
    <w:rsid w:val="00F828E2"/>
    <w:rsid w:val="00F83AD3"/>
    <w:rsid w:val="00F97193"/>
    <w:rsid w:val="00FC0E7D"/>
    <w:rsid w:val="00FD24AE"/>
    <w:rsid w:val="00FD600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97EB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F7A"/>
    <w:pPr>
      <w:spacing w:after="200"/>
    </w:pPr>
    <w:rPr>
      <w:sz w:val="24"/>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91F7A"/>
  </w:style>
  <w:style w:type="paragraph" w:customStyle="1" w:styleId="Texte">
    <w:name w:val="Texte"/>
    <w:basedOn w:val="Standard"/>
    <w:autoRedefine/>
    <w:rsid w:val="000547E2"/>
    <w:pPr>
      <w:spacing w:before="200" w:line="360" w:lineRule="auto"/>
    </w:pPr>
    <w:rPr>
      <w:rFonts w:ascii="Arial" w:hAnsi="Arial"/>
      <w:sz w:val="22"/>
    </w:rPr>
  </w:style>
  <w:style w:type="character" w:styleId="Link">
    <w:name w:val="Hyperlink"/>
    <w:uiPriority w:val="99"/>
    <w:rsid w:val="00E13208"/>
    <w:rPr>
      <w:color w:val="0000FF"/>
      <w:u w:val="single"/>
    </w:rPr>
  </w:style>
  <w:style w:type="paragraph" w:customStyle="1" w:styleId="Default">
    <w:name w:val="Default"/>
    <w:rsid w:val="00C50B5D"/>
    <w:pPr>
      <w:widowControl w:val="0"/>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C50B5D"/>
    <w:pPr>
      <w:spacing w:line="161" w:lineRule="atLeast"/>
    </w:pPr>
    <w:rPr>
      <w:rFonts w:cs="Times New Roman"/>
      <w:color w:val="auto"/>
    </w:rPr>
  </w:style>
  <w:style w:type="paragraph" w:styleId="Listenabsatz">
    <w:name w:val="List Paragraph"/>
    <w:basedOn w:val="Standard"/>
    <w:uiPriority w:val="34"/>
    <w:qFormat/>
    <w:rsid w:val="00EA6192"/>
    <w:pPr>
      <w:ind w:left="720"/>
      <w:contextualSpacing/>
    </w:pPr>
  </w:style>
  <w:style w:type="paragraph" w:styleId="Sprechblasentext">
    <w:name w:val="Balloon Text"/>
    <w:basedOn w:val="Standard"/>
    <w:link w:val="SprechblasentextZeichen"/>
    <w:uiPriority w:val="99"/>
    <w:semiHidden/>
    <w:unhideWhenUsed/>
    <w:rsid w:val="002B756F"/>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756F"/>
    <w:rPr>
      <w:rFonts w:ascii="Lucida Grande" w:hAnsi="Lucida Grande" w:cs="Lucida Grande"/>
      <w:sz w:val="18"/>
      <w:szCs w:val="18"/>
      <w:lang w:val="de-CH" w:eastAsia="en-US"/>
    </w:rPr>
  </w:style>
  <w:style w:type="paragraph" w:styleId="Kopfzeile">
    <w:name w:val="header"/>
    <w:basedOn w:val="Standard"/>
    <w:link w:val="KopfzeileZeichen"/>
    <w:uiPriority w:val="99"/>
    <w:unhideWhenUsed/>
    <w:rsid w:val="004614E2"/>
    <w:pPr>
      <w:tabs>
        <w:tab w:val="center" w:pos="4536"/>
        <w:tab w:val="right" w:pos="9072"/>
      </w:tabs>
      <w:spacing w:after="0"/>
    </w:pPr>
  </w:style>
  <w:style w:type="character" w:customStyle="1" w:styleId="KopfzeileZeichen">
    <w:name w:val="Kopfzeile Zeichen"/>
    <w:basedOn w:val="Absatzstandardschriftart"/>
    <w:link w:val="Kopfzeile"/>
    <w:uiPriority w:val="99"/>
    <w:rsid w:val="004614E2"/>
    <w:rPr>
      <w:sz w:val="24"/>
      <w:lang w:val="de-CH" w:eastAsia="en-US"/>
    </w:rPr>
  </w:style>
  <w:style w:type="paragraph" w:styleId="Fuzeile">
    <w:name w:val="footer"/>
    <w:basedOn w:val="Standard"/>
    <w:link w:val="FuzeileZeichen"/>
    <w:uiPriority w:val="99"/>
    <w:unhideWhenUsed/>
    <w:rsid w:val="004614E2"/>
    <w:pPr>
      <w:tabs>
        <w:tab w:val="center" w:pos="4536"/>
        <w:tab w:val="right" w:pos="9072"/>
      </w:tabs>
      <w:spacing w:after="0"/>
    </w:pPr>
  </w:style>
  <w:style w:type="character" w:customStyle="1" w:styleId="FuzeileZeichen">
    <w:name w:val="Fußzeile Zeichen"/>
    <w:basedOn w:val="Absatzstandardschriftart"/>
    <w:link w:val="Fuzeile"/>
    <w:uiPriority w:val="99"/>
    <w:rsid w:val="004614E2"/>
    <w:rPr>
      <w:sz w:val="24"/>
      <w:lang w:val="de-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F7A"/>
    <w:pPr>
      <w:spacing w:after="200"/>
    </w:pPr>
    <w:rPr>
      <w:sz w:val="24"/>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91F7A"/>
  </w:style>
  <w:style w:type="paragraph" w:customStyle="1" w:styleId="Texte">
    <w:name w:val="Texte"/>
    <w:basedOn w:val="Standard"/>
    <w:autoRedefine/>
    <w:rsid w:val="000547E2"/>
    <w:pPr>
      <w:spacing w:before="200" w:line="360" w:lineRule="auto"/>
    </w:pPr>
    <w:rPr>
      <w:rFonts w:ascii="Arial" w:hAnsi="Arial"/>
      <w:sz w:val="22"/>
    </w:rPr>
  </w:style>
  <w:style w:type="character" w:styleId="Link">
    <w:name w:val="Hyperlink"/>
    <w:uiPriority w:val="99"/>
    <w:rsid w:val="00E13208"/>
    <w:rPr>
      <w:color w:val="0000FF"/>
      <w:u w:val="single"/>
    </w:rPr>
  </w:style>
  <w:style w:type="paragraph" w:customStyle="1" w:styleId="Default">
    <w:name w:val="Default"/>
    <w:rsid w:val="00C50B5D"/>
    <w:pPr>
      <w:widowControl w:val="0"/>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C50B5D"/>
    <w:pPr>
      <w:spacing w:line="161" w:lineRule="atLeast"/>
    </w:pPr>
    <w:rPr>
      <w:rFonts w:cs="Times New Roman"/>
      <w:color w:val="auto"/>
    </w:rPr>
  </w:style>
  <w:style w:type="paragraph" w:styleId="Listenabsatz">
    <w:name w:val="List Paragraph"/>
    <w:basedOn w:val="Standard"/>
    <w:uiPriority w:val="34"/>
    <w:qFormat/>
    <w:rsid w:val="00EA6192"/>
    <w:pPr>
      <w:ind w:left="720"/>
      <w:contextualSpacing/>
    </w:pPr>
  </w:style>
  <w:style w:type="paragraph" w:styleId="Sprechblasentext">
    <w:name w:val="Balloon Text"/>
    <w:basedOn w:val="Standard"/>
    <w:link w:val="SprechblasentextZeichen"/>
    <w:uiPriority w:val="99"/>
    <w:semiHidden/>
    <w:unhideWhenUsed/>
    <w:rsid w:val="002B756F"/>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756F"/>
    <w:rPr>
      <w:rFonts w:ascii="Lucida Grande" w:hAnsi="Lucida Grande" w:cs="Lucida Grande"/>
      <w:sz w:val="18"/>
      <w:szCs w:val="18"/>
      <w:lang w:val="de-CH" w:eastAsia="en-US"/>
    </w:rPr>
  </w:style>
  <w:style w:type="paragraph" w:styleId="Kopfzeile">
    <w:name w:val="header"/>
    <w:basedOn w:val="Standard"/>
    <w:link w:val="KopfzeileZeichen"/>
    <w:uiPriority w:val="99"/>
    <w:unhideWhenUsed/>
    <w:rsid w:val="004614E2"/>
    <w:pPr>
      <w:tabs>
        <w:tab w:val="center" w:pos="4536"/>
        <w:tab w:val="right" w:pos="9072"/>
      </w:tabs>
      <w:spacing w:after="0"/>
    </w:pPr>
  </w:style>
  <w:style w:type="character" w:customStyle="1" w:styleId="KopfzeileZeichen">
    <w:name w:val="Kopfzeile Zeichen"/>
    <w:basedOn w:val="Absatzstandardschriftart"/>
    <w:link w:val="Kopfzeile"/>
    <w:uiPriority w:val="99"/>
    <w:rsid w:val="004614E2"/>
    <w:rPr>
      <w:sz w:val="24"/>
      <w:lang w:val="de-CH" w:eastAsia="en-US"/>
    </w:rPr>
  </w:style>
  <w:style w:type="paragraph" w:styleId="Fuzeile">
    <w:name w:val="footer"/>
    <w:basedOn w:val="Standard"/>
    <w:link w:val="FuzeileZeichen"/>
    <w:uiPriority w:val="99"/>
    <w:unhideWhenUsed/>
    <w:rsid w:val="004614E2"/>
    <w:pPr>
      <w:tabs>
        <w:tab w:val="center" w:pos="4536"/>
        <w:tab w:val="right" w:pos="9072"/>
      </w:tabs>
      <w:spacing w:after="0"/>
    </w:pPr>
  </w:style>
  <w:style w:type="character" w:customStyle="1" w:styleId="FuzeileZeichen">
    <w:name w:val="Fußzeile Zeichen"/>
    <w:basedOn w:val="Absatzstandardschriftart"/>
    <w:link w:val="Fuzeile"/>
    <w:uiPriority w:val="99"/>
    <w:rsid w:val="004614E2"/>
    <w:rPr>
      <w:sz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4685</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komma pr</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Marti</dc:creator>
  <cp:keywords/>
  <cp:lastModifiedBy>Rolf Marti</cp:lastModifiedBy>
  <cp:revision>3</cp:revision>
  <cp:lastPrinted>2013-01-15T14:28:00Z</cp:lastPrinted>
  <dcterms:created xsi:type="dcterms:W3CDTF">2015-12-15T13:26:00Z</dcterms:created>
  <dcterms:modified xsi:type="dcterms:W3CDTF">2015-12-16T09:03:00Z</dcterms:modified>
</cp:coreProperties>
</file>